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203" w:rsidRDefault="00593203">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2"/>
        <w:tblW w:w="1561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7"/>
        <w:gridCol w:w="7807"/>
      </w:tblGrid>
      <w:tr w:rsidR="00593203">
        <w:tc>
          <w:tcPr>
            <w:tcW w:w="7807" w:type="dxa"/>
          </w:tcPr>
          <w:p w:rsidR="00593203" w:rsidRDefault="00526918">
            <w:pPr>
              <w:widowControl w:val="0"/>
              <w:spacing w:line="276" w:lineRule="auto"/>
              <w:rPr>
                <w:rFonts w:ascii="Arial" w:eastAsia="Arial" w:hAnsi="Arial" w:cs="Arial"/>
                <w:b/>
                <w:sz w:val="20"/>
                <w:szCs w:val="20"/>
              </w:rPr>
            </w:pPr>
            <w:r>
              <w:rPr>
                <w:rFonts w:ascii="Arial" w:eastAsia="Arial" w:hAnsi="Arial" w:cs="Arial"/>
                <w:b/>
                <w:sz w:val="20"/>
                <w:szCs w:val="20"/>
              </w:rPr>
              <w:t>Prior Knowledge:</w:t>
            </w:r>
          </w:p>
          <w:p w:rsidR="00593203" w:rsidRDefault="00593203">
            <w:pPr>
              <w:widowControl w:val="0"/>
              <w:spacing w:line="276" w:lineRule="auto"/>
              <w:rPr>
                <w:rFonts w:ascii="Arial" w:eastAsia="Arial" w:hAnsi="Arial" w:cs="Arial"/>
                <w:b/>
                <w:sz w:val="20"/>
                <w:szCs w:val="20"/>
              </w:rPr>
            </w:pPr>
          </w:p>
          <w:p w:rsidR="000C6598" w:rsidRPr="000C6598" w:rsidRDefault="00526918" w:rsidP="00F37C55">
            <w:pPr>
              <w:widowControl w:val="0"/>
              <w:numPr>
                <w:ilvl w:val="0"/>
                <w:numId w:val="1"/>
              </w:numPr>
              <w:pBdr>
                <w:top w:val="nil"/>
                <w:left w:val="nil"/>
                <w:bottom w:val="nil"/>
                <w:right w:val="nil"/>
                <w:between w:val="nil"/>
              </w:pBdr>
              <w:spacing w:line="276" w:lineRule="auto"/>
              <w:rPr>
                <w:rFonts w:ascii="Arial" w:eastAsia="Arial" w:hAnsi="Arial" w:cs="Arial"/>
                <w:color w:val="000000"/>
                <w:sz w:val="20"/>
                <w:szCs w:val="20"/>
              </w:rPr>
            </w:pPr>
            <w:r w:rsidRPr="000C6598">
              <w:rPr>
                <w:rFonts w:ascii="Arial" w:eastAsia="Arial" w:hAnsi="Arial" w:cs="Arial"/>
                <w:b/>
                <w:color w:val="000000"/>
                <w:sz w:val="20"/>
                <w:szCs w:val="20"/>
              </w:rPr>
              <w:t>Geography</w:t>
            </w:r>
            <w:r w:rsidR="000C6598">
              <w:rPr>
                <w:rFonts w:ascii="Arial" w:eastAsia="Arial" w:hAnsi="Arial" w:cs="Arial"/>
                <w:b/>
                <w:color w:val="000000"/>
                <w:sz w:val="20"/>
                <w:szCs w:val="20"/>
              </w:rPr>
              <w:t xml:space="preserve">: </w:t>
            </w:r>
            <w:r w:rsidR="000C6598" w:rsidRPr="000C6598">
              <w:rPr>
                <w:rFonts w:ascii="Arial" w:eastAsia="Arial" w:hAnsi="Arial" w:cs="Arial"/>
                <w:color w:val="000000"/>
                <w:sz w:val="20"/>
                <w:szCs w:val="20"/>
              </w:rPr>
              <w:t>The children have previously learnt the counties and major cities of the UK and the continents and oceans of the world.</w:t>
            </w:r>
          </w:p>
          <w:p w:rsidR="000C6598" w:rsidRPr="000C6598" w:rsidRDefault="000C6598" w:rsidP="000C6598">
            <w:pPr>
              <w:widowControl w:val="0"/>
              <w:pBdr>
                <w:top w:val="nil"/>
                <w:left w:val="nil"/>
                <w:bottom w:val="nil"/>
                <w:right w:val="nil"/>
                <w:between w:val="nil"/>
              </w:pBdr>
              <w:spacing w:line="276" w:lineRule="auto"/>
              <w:ind w:left="720"/>
              <w:rPr>
                <w:rFonts w:ascii="Arial" w:eastAsia="Arial" w:hAnsi="Arial" w:cs="Arial"/>
                <w:color w:val="000000"/>
                <w:sz w:val="20"/>
                <w:szCs w:val="20"/>
              </w:rPr>
            </w:pPr>
          </w:p>
          <w:p w:rsidR="00593203" w:rsidRDefault="00526918" w:rsidP="00F37C55">
            <w:pPr>
              <w:widowControl w:val="0"/>
              <w:numPr>
                <w:ilvl w:val="0"/>
                <w:numId w:val="1"/>
              </w:numPr>
              <w:pBdr>
                <w:top w:val="nil"/>
                <w:left w:val="nil"/>
                <w:bottom w:val="nil"/>
                <w:right w:val="nil"/>
                <w:between w:val="nil"/>
              </w:pBdr>
              <w:spacing w:line="276" w:lineRule="auto"/>
              <w:rPr>
                <w:rFonts w:ascii="Arial" w:eastAsia="Arial" w:hAnsi="Arial" w:cs="Arial"/>
                <w:color w:val="000000"/>
                <w:sz w:val="20"/>
                <w:szCs w:val="20"/>
              </w:rPr>
            </w:pPr>
            <w:r w:rsidRPr="000C6598">
              <w:rPr>
                <w:rFonts w:ascii="Arial" w:eastAsia="Arial" w:hAnsi="Arial" w:cs="Arial"/>
                <w:b/>
                <w:color w:val="000000"/>
                <w:sz w:val="20"/>
                <w:szCs w:val="20"/>
              </w:rPr>
              <w:t>DT:</w:t>
            </w:r>
            <w:r w:rsidRPr="000C6598">
              <w:rPr>
                <w:rFonts w:ascii="Arial" w:eastAsia="Arial" w:hAnsi="Arial" w:cs="Arial"/>
                <w:color w:val="000000"/>
                <w:sz w:val="20"/>
                <w:szCs w:val="20"/>
              </w:rPr>
              <w:t xml:space="preserve"> The children have had experience of designing and maki</w:t>
            </w:r>
            <w:r w:rsidR="00BB3CD3" w:rsidRPr="000C6598">
              <w:rPr>
                <w:rFonts w:ascii="Arial" w:eastAsia="Arial" w:hAnsi="Arial" w:cs="Arial"/>
                <w:color w:val="000000"/>
                <w:sz w:val="20"/>
                <w:szCs w:val="20"/>
              </w:rPr>
              <w:t>ng their own products</w:t>
            </w:r>
            <w:r w:rsidRPr="000C6598">
              <w:rPr>
                <w:rFonts w:ascii="Arial" w:eastAsia="Arial" w:hAnsi="Arial" w:cs="Arial"/>
                <w:color w:val="000000"/>
                <w:sz w:val="20"/>
                <w:szCs w:val="20"/>
              </w:rPr>
              <w:t>. A range of tools and materials are always available for the children to use</w:t>
            </w:r>
            <w:r w:rsidR="000C6598">
              <w:rPr>
                <w:rFonts w:ascii="Arial" w:eastAsia="Arial" w:hAnsi="Arial" w:cs="Arial"/>
                <w:color w:val="000000"/>
                <w:sz w:val="20"/>
                <w:szCs w:val="20"/>
              </w:rPr>
              <w:t>.  They have also used a range of equipment for simple cookery.</w:t>
            </w:r>
          </w:p>
          <w:p w:rsidR="000C6598" w:rsidRDefault="000C6598" w:rsidP="000C6598">
            <w:pPr>
              <w:pStyle w:val="ListParagraph"/>
              <w:rPr>
                <w:rFonts w:ascii="Arial" w:eastAsia="Arial" w:hAnsi="Arial" w:cs="Arial"/>
                <w:color w:val="000000"/>
                <w:sz w:val="20"/>
                <w:szCs w:val="20"/>
              </w:rPr>
            </w:pPr>
          </w:p>
          <w:p w:rsidR="000C6598" w:rsidRPr="000C6598" w:rsidRDefault="000C6598" w:rsidP="000C6598">
            <w:pPr>
              <w:widowControl w:val="0"/>
              <w:pBdr>
                <w:top w:val="nil"/>
                <w:left w:val="nil"/>
                <w:bottom w:val="nil"/>
                <w:right w:val="nil"/>
                <w:between w:val="nil"/>
              </w:pBdr>
              <w:spacing w:line="276" w:lineRule="auto"/>
              <w:ind w:left="720"/>
              <w:rPr>
                <w:rFonts w:ascii="Arial" w:eastAsia="Arial" w:hAnsi="Arial" w:cs="Arial"/>
                <w:color w:val="000000"/>
                <w:sz w:val="20"/>
                <w:szCs w:val="20"/>
              </w:rPr>
            </w:pPr>
          </w:p>
          <w:p w:rsidR="00593203" w:rsidRDefault="00526918">
            <w:pPr>
              <w:widowControl w:val="0"/>
              <w:numPr>
                <w:ilvl w:val="0"/>
                <w:numId w:val="1"/>
              </w:numPr>
              <w:pBdr>
                <w:top w:val="nil"/>
                <w:left w:val="nil"/>
                <w:bottom w:val="nil"/>
                <w:right w:val="nil"/>
                <w:between w:val="nil"/>
              </w:pBdr>
              <w:spacing w:after="160" w:line="276" w:lineRule="auto"/>
              <w:rPr>
                <w:rFonts w:ascii="Arial" w:eastAsia="Arial" w:hAnsi="Arial" w:cs="Arial"/>
                <w:color w:val="000000"/>
                <w:sz w:val="20"/>
                <w:szCs w:val="20"/>
              </w:rPr>
            </w:pPr>
            <w:r>
              <w:rPr>
                <w:rFonts w:ascii="Arial" w:eastAsia="Arial" w:hAnsi="Arial" w:cs="Arial"/>
                <w:b/>
                <w:color w:val="000000"/>
                <w:sz w:val="20"/>
                <w:szCs w:val="20"/>
              </w:rPr>
              <w:t>History:</w:t>
            </w:r>
            <w:r>
              <w:rPr>
                <w:rFonts w:ascii="Arial" w:eastAsia="Arial" w:hAnsi="Arial" w:cs="Arial"/>
                <w:color w:val="000000"/>
                <w:sz w:val="20"/>
                <w:szCs w:val="20"/>
              </w:rPr>
              <w:t xml:space="preserve"> The children </w:t>
            </w:r>
            <w:r w:rsidR="000C6598">
              <w:rPr>
                <w:rFonts w:ascii="Arial" w:eastAsia="Arial" w:hAnsi="Arial" w:cs="Arial"/>
                <w:color w:val="000000"/>
                <w:sz w:val="20"/>
                <w:szCs w:val="20"/>
              </w:rPr>
              <w:t xml:space="preserve">have learnt that people were evacuated in the war.  They </w:t>
            </w:r>
            <w:r>
              <w:rPr>
                <w:rFonts w:ascii="Arial" w:eastAsia="Arial" w:hAnsi="Arial" w:cs="Arial"/>
                <w:color w:val="000000"/>
                <w:sz w:val="20"/>
                <w:szCs w:val="20"/>
              </w:rPr>
              <w:t xml:space="preserve">have had experience of placing photographs of historical events into chronological order. They have also looked at objects from the past and answered questions about them. </w:t>
            </w:r>
          </w:p>
          <w:p w:rsidR="00593203" w:rsidRDefault="00593203">
            <w:pPr>
              <w:widowControl w:val="0"/>
              <w:spacing w:line="276" w:lineRule="auto"/>
              <w:rPr>
                <w:rFonts w:ascii="Arial" w:eastAsia="Arial" w:hAnsi="Arial" w:cs="Arial"/>
                <w:sz w:val="20"/>
                <w:szCs w:val="20"/>
              </w:rPr>
            </w:pPr>
          </w:p>
          <w:p w:rsidR="00593203" w:rsidRDefault="00593203">
            <w:pPr>
              <w:widowControl w:val="0"/>
              <w:spacing w:line="276" w:lineRule="auto"/>
              <w:rPr>
                <w:rFonts w:ascii="Arial" w:eastAsia="Arial" w:hAnsi="Arial" w:cs="Arial"/>
                <w:b/>
                <w:sz w:val="20"/>
                <w:szCs w:val="20"/>
              </w:rPr>
            </w:pPr>
          </w:p>
          <w:p w:rsidR="00593203" w:rsidRDefault="00593203">
            <w:pPr>
              <w:widowControl w:val="0"/>
              <w:spacing w:line="276" w:lineRule="auto"/>
              <w:rPr>
                <w:rFonts w:ascii="Arial" w:eastAsia="Arial" w:hAnsi="Arial" w:cs="Arial"/>
                <w:b/>
                <w:sz w:val="20"/>
                <w:szCs w:val="20"/>
              </w:rPr>
            </w:pPr>
          </w:p>
        </w:tc>
        <w:tc>
          <w:tcPr>
            <w:tcW w:w="7807" w:type="dxa"/>
          </w:tcPr>
          <w:p w:rsidR="00593203" w:rsidRDefault="00526918">
            <w:pPr>
              <w:widowControl w:val="0"/>
              <w:spacing w:line="276" w:lineRule="auto"/>
              <w:rPr>
                <w:rFonts w:ascii="Arial" w:eastAsia="Arial" w:hAnsi="Arial" w:cs="Arial"/>
                <w:b/>
                <w:sz w:val="20"/>
                <w:szCs w:val="20"/>
              </w:rPr>
            </w:pPr>
            <w:r>
              <w:rPr>
                <w:rFonts w:ascii="Arial" w:eastAsia="Arial" w:hAnsi="Arial" w:cs="Arial"/>
                <w:b/>
                <w:sz w:val="20"/>
                <w:szCs w:val="20"/>
              </w:rPr>
              <w:t>New Sticky Knowledge:</w:t>
            </w:r>
          </w:p>
          <w:p w:rsidR="00593203" w:rsidRDefault="00593203">
            <w:pPr>
              <w:widowControl w:val="0"/>
              <w:spacing w:line="276" w:lineRule="auto"/>
              <w:rPr>
                <w:rFonts w:ascii="Arial" w:eastAsia="Arial" w:hAnsi="Arial" w:cs="Arial"/>
                <w:b/>
                <w:sz w:val="20"/>
                <w:szCs w:val="20"/>
              </w:rPr>
            </w:pPr>
          </w:p>
          <w:p w:rsidR="00593203" w:rsidRDefault="0003682C"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r>
              <w:rPr>
                <w:rFonts w:ascii="Arial" w:eastAsia="Arial" w:hAnsi="Arial" w:cs="Arial"/>
                <w:color w:val="000000"/>
                <w:sz w:val="20"/>
                <w:szCs w:val="20"/>
              </w:rPr>
              <w:t>Name and locate the allies and axis of WW2</w:t>
            </w:r>
          </w:p>
          <w:p w:rsidR="0003682C" w:rsidRDefault="0003682C"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p>
          <w:p w:rsidR="0003682C" w:rsidRDefault="0003682C"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r>
              <w:rPr>
                <w:rFonts w:ascii="Arial" w:eastAsia="Arial" w:hAnsi="Arial" w:cs="Arial"/>
                <w:color w:val="000000"/>
                <w:sz w:val="20"/>
                <w:szCs w:val="20"/>
              </w:rPr>
              <w:t>Know where WW2 sits on a timeline</w:t>
            </w:r>
          </w:p>
          <w:p w:rsidR="0003682C" w:rsidRDefault="0003682C"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p>
          <w:p w:rsidR="0003682C" w:rsidRDefault="0003682C"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r>
              <w:rPr>
                <w:rFonts w:ascii="Arial" w:eastAsia="Arial" w:hAnsi="Arial" w:cs="Arial"/>
                <w:color w:val="000000"/>
                <w:sz w:val="20"/>
                <w:szCs w:val="20"/>
              </w:rPr>
              <w:t>Know why WW2 started</w:t>
            </w:r>
          </w:p>
          <w:p w:rsidR="0003682C" w:rsidRDefault="0003682C"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p>
          <w:p w:rsidR="0003682C" w:rsidRDefault="0003682C"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r>
              <w:rPr>
                <w:rFonts w:ascii="Arial" w:eastAsia="Arial" w:hAnsi="Arial" w:cs="Arial"/>
                <w:color w:val="000000"/>
                <w:sz w:val="20"/>
                <w:szCs w:val="20"/>
              </w:rPr>
              <w:t>Know how WW2 affected daily life</w:t>
            </w:r>
            <w:r w:rsidR="00996679">
              <w:rPr>
                <w:rFonts w:ascii="Arial" w:eastAsia="Arial" w:hAnsi="Arial" w:cs="Arial"/>
                <w:color w:val="000000"/>
                <w:sz w:val="20"/>
                <w:szCs w:val="20"/>
              </w:rPr>
              <w:t xml:space="preserve"> – evacuation, air raids</w:t>
            </w:r>
          </w:p>
          <w:p w:rsidR="0003682C" w:rsidRDefault="0003682C"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p>
          <w:p w:rsidR="00996679" w:rsidRDefault="00EF00B3"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r>
              <w:rPr>
                <w:rFonts w:ascii="Arial" w:eastAsia="Arial" w:hAnsi="Arial" w:cs="Arial"/>
                <w:color w:val="000000"/>
                <w:sz w:val="20"/>
                <w:szCs w:val="20"/>
              </w:rPr>
              <w:t>Know when the Battle of Britain took place</w:t>
            </w:r>
          </w:p>
          <w:p w:rsidR="00EF00B3" w:rsidRDefault="00EF00B3"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p>
          <w:p w:rsidR="00EF00B3" w:rsidRDefault="00EF00B3"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r>
              <w:rPr>
                <w:rFonts w:ascii="Arial" w:eastAsia="Arial" w:hAnsi="Arial" w:cs="Arial"/>
                <w:color w:val="000000"/>
                <w:sz w:val="20"/>
                <w:szCs w:val="20"/>
              </w:rPr>
              <w:t>Understand why East Anglia was known as mini America</w:t>
            </w:r>
          </w:p>
          <w:p w:rsidR="00EF00B3" w:rsidRDefault="00EF00B3"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p>
          <w:p w:rsidR="00EF00B3" w:rsidRDefault="00EF00B3"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r>
              <w:rPr>
                <w:rFonts w:ascii="Arial" w:eastAsia="Arial" w:hAnsi="Arial" w:cs="Arial"/>
                <w:color w:val="000000"/>
                <w:sz w:val="20"/>
                <w:szCs w:val="20"/>
              </w:rPr>
              <w:t xml:space="preserve">Know why the airbases were important </w:t>
            </w:r>
          </w:p>
          <w:p w:rsidR="00EF00B3" w:rsidRDefault="00EF00B3"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p>
          <w:p w:rsidR="00EF00B3" w:rsidRDefault="00EF00B3"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r>
              <w:rPr>
                <w:rFonts w:ascii="Arial" w:eastAsia="Arial" w:hAnsi="Arial" w:cs="Arial"/>
                <w:color w:val="000000"/>
                <w:sz w:val="20"/>
                <w:szCs w:val="20"/>
              </w:rPr>
              <w:t>Understand why we have Remembrance Day</w:t>
            </w:r>
          </w:p>
          <w:p w:rsidR="00996679" w:rsidRDefault="00996679" w:rsidP="0003682C">
            <w:pPr>
              <w:widowControl w:val="0"/>
              <w:pBdr>
                <w:top w:val="nil"/>
                <w:left w:val="nil"/>
                <w:bottom w:val="nil"/>
                <w:right w:val="nil"/>
                <w:between w:val="nil"/>
              </w:pBdr>
              <w:spacing w:line="276" w:lineRule="auto"/>
              <w:ind w:left="720"/>
              <w:rPr>
                <w:rFonts w:ascii="Arial" w:eastAsia="Arial" w:hAnsi="Arial" w:cs="Arial"/>
                <w:color w:val="000000"/>
                <w:sz w:val="20"/>
                <w:szCs w:val="20"/>
              </w:rPr>
            </w:pPr>
          </w:p>
        </w:tc>
      </w:tr>
      <w:tr w:rsidR="00593203">
        <w:tc>
          <w:tcPr>
            <w:tcW w:w="7807" w:type="dxa"/>
          </w:tcPr>
          <w:p w:rsidR="00593203" w:rsidRDefault="00526918">
            <w:pPr>
              <w:widowControl w:val="0"/>
              <w:spacing w:line="276" w:lineRule="auto"/>
              <w:rPr>
                <w:rFonts w:ascii="Arial" w:eastAsia="Arial" w:hAnsi="Arial" w:cs="Arial"/>
                <w:b/>
                <w:sz w:val="20"/>
                <w:szCs w:val="20"/>
              </w:rPr>
            </w:pPr>
            <w:r>
              <w:rPr>
                <w:rFonts w:ascii="Arial" w:eastAsia="Arial" w:hAnsi="Arial" w:cs="Arial"/>
                <w:b/>
                <w:sz w:val="20"/>
                <w:szCs w:val="20"/>
              </w:rPr>
              <w:t>Key Texts:</w:t>
            </w:r>
          </w:p>
          <w:p w:rsidR="00593203" w:rsidRDefault="00526918">
            <w:pPr>
              <w:widowControl w:val="0"/>
              <w:tabs>
                <w:tab w:val="left" w:pos="4890"/>
              </w:tabs>
              <w:spacing w:line="276" w:lineRule="auto"/>
              <w:rPr>
                <w:rFonts w:ascii="Arial" w:eastAsia="Arial" w:hAnsi="Arial" w:cs="Arial"/>
                <w:b/>
                <w:sz w:val="20"/>
                <w:szCs w:val="20"/>
              </w:rPr>
            </w:pPr>
            <w:r>
              <w:rPr>
                <w:rFonts w:ascii="Arial" w:eastAsia="Arial" w:hAnsi="Arial" w:cs="Arial"/>
                <w:b/>
                <w:sz w:val="20"/>
                <w:szCs w:val="20"/>
              </w:rPr>
              <w:tab/>
            </w:r>
          </w:p>
          <w:p w:rsidR="00BB3CD3" w:rsidRDefault="00BB3CD3">
            <w:pPr>
              <w:widowControl w:val="0"/>
              <w:spacing w:line="276" w:lineRule="auto"/>
              <w:rPr>
                <w:rFonts w:ascii="Arial" w:eastAsia="Arial" w:hAnsi="Arial" w:cs="Arial"/>
                <w:color w:val="000000"/>
                <w:sz w:val="20"/>
                <w:szCs w:val="20"/>
              </w:rPr>
            </w:pPr>
            <w:r>
              <w:rPr>
                <w:rFonts w:ascii="Arial" w:eastAsia="Arial" w:hAnsi="Arial" w:cs="Arial"/>
                <w:color w:val="000000"/>
                <w:sz w:val="20"/>
                <w:szCs w:val="20"/>
              </w:rPr>
              <w:t>The Second World War – Paul Dowswell</w:t>
            </w:r>
          </w:p>
          <w:p w:rsidR="00BB3CD3" w:rsidRDefault="00BB3CD3">
            <w:pPr>
              <w:widowControl w:val="0"/>
              <w:spacing w:line="276" w:lineRule="auto"/>
              <w:rPr>
                <w:rFonts w:ascii="Arial" w:eastAsia="Arial" w:hAnsi="Arial" w:cs="Arial"/>
                <w:color w:val="000000"/>
                <w:sz w:val="20"/>
                <w:szCs w:val="20"/>
              </w:rPr>
            </w:pPr>
            <w:r>
              <w:rPr>
                <w:rFonts w:ascii="Arial" w:eastAsia="Arial" w:hAnsi="Arial" w:cs="Arial"/>
                <w:color w:val="000000"/>
                <w:sz w:val="20"/>
                <w:szCs w:val="20"/>
              </w:rPr>
              <w:t>Horrible Histories – Woeful Second World War,  Blitzed Brits</w:t>
            </w:r>
          </w:p>
          <w:p w:rsidR="00BB3CD3" w:rsidRDefault="00BB3CD3">
            <w:pPr>
              <w:widowControl w:val="0"/>
              <w:spacing w:line="276" w:lineRule="auto"/>
              <w:rPr>
                <w:rFonts w:ascii="Arial" w:eastAsia="Arial" w:hAnsi="Arial" w:cs="Arial"/>
                <w:color w:val="000000"/>
                <w:sz w:val="20"/>
                <w:szCs w:val="20"/>
              </w:rPr>
            </w:pPr>
            <w:r>
              <w:rPr>
                <w:rFonts w:ascii="Arial" w:eastAsia="Arial" w:hAnsi="Arial" w:cs="Arial"/>
                <w:color w:val="000000"/>
                <w:sz w:val="20"/>
                <w:szCs w:val="20"/>
              </w:rPr>
              <w:t>The Second World War – Conrad Mason</w:t>
            </w:r>
          </w:p>
          <w:p w:rsidR="00BB3CD3" w:rsidRDefault="00BB3CD3">
            <w:pPr>
              <w:widowControl w:val="0"/>
              <w:spacing w:line="276" w:lineRule="auto"/>
              <w:rPr>
                <w:rFonts w:ascii="Arial" w:eastAsia="Arial" w:hAnsi="Arial" w:cs="Arial"/>
                <w:color w:val="000000"/>
                <w:sz w:val="20"/>
                <w:szCs w:val="20"/>
              </w:rPr>
            </w:pPr>
            <w:r>
              <w:rPr>
                <w:rFonts w:ascii="Arial" w:eastAsia="Arial" w:hAnsi="Arial" w:cs="Arial"/>
                <w:color w:val="000000"/>
                <w:sz w:val="20"/>
                <w:szCs w:val="20"/>
              </w:rPr>
              <w:t>See Inside the Second world war – Usborne flap book</w:t>
            </w:r>
          </w:p>
          <w:p w:rsidR="00593203" w:rsidRDefault="00593203" w:rsidP="00EF00B3">
            <w:pPr>
              <w:widowControl w:val="0"/>
              <w:spacing w:line="276" w:lineRule="auto"/>
              <w:rPr>
                <w:rFonts w:ascii="Arial" w:eastAsia="Arial" w:hAnsi="Arial" w:cs="Arial"/>
                <w:b/>
                <w:sz w:val="20"/>
                <w:szCs w:val="20"/>
              </w:rPr>
            </w:pPr>
          </w:p>
        </w:tc>
        <w:tc>
          <w:tcPr>
            <w:tcW w:w="7807" w:type="dxa"/>
          </w:tcPr>
          <w:p w:rsidR="00593203" w:rsidRDefault="00526918">
            <w:pPr>
              <w:widowControl w:val="0"/>
              <w:spacing w:line="276" w:lineRule="auto"/>
              <w:rPr>
                <w:rFonts w:ascii="Arial" w:eastAsia="Arial" w:hAnsi="Arial" w:cs="Arial"/>
                <w:b/>
                <w:sz w:val="20"/>
                <w:szCs w:val="20"/>
              </w:rPr>
            </w:pPr>
            <w:r>
              <w:rPr>
                <w:rFonts w:ascii="Arial" w:eastAsia="Arial" w:hAnsi="Arial" w:cs="Arial"/>
                <w:b/>
                <w:sz w:val="20"/>
                <w:szCs w:val="20"/>
              </w:rPr>
              <w:t>Key Vocabulary:</w:t>
            </w:r>
          </w:p>
          <w:p w:rsidR="00593203" w:rsidRDefault="00593203">
            <w:pPr>
              <w:widowControl w:val="0"/>
              <w:spacing w:line="276" w:lineRule="auto"/>
              <w:rPr>
                <w:rFonts w:ascii="Arial" w:eastAsia="Arial" w:hAnsi="Arial" w:cs="Arial"/>
                <w:b/>
                <w:sz w:val="20"/>
                <w:szCs w:val="20"/>
              </w:rPr>
            </w:pPr>
          </w:p>
          <w:p w:rsidR="00593203" w:rsidRDefault="00EF00B3" w:rsidP="00BB3CD3">
            <w:pPr>
              <w:widowControl w:val="0"/>
              <w:spacing w:line="276" w:lineRule="auto"/>
              <w:rPr>
                <w:rFonts w:ascii="Arial" w:eastAsia="Arial" w:hAnsi="Arial" w:cs="Arial"/>
                <w:sz w:val="20"/>
                <w:szCs w:val="20"/>
              </w:rPr>
            </w:pPr>
            <w:r>
              <w:rPr>
                <w:rFonts w:ascii="Arial" w:eastAsia="Arial" w:hAnsi="Arial" w:cs="Arial"/>
                <w:sz w:val="20"/>
                <w:szCs w:val="20"/>
              </w:rPr>
              <w:t>Allies, defeated, Luftwaffe, occupation, altitude, boisterous, cemetery, penetrate, strategic, supremacy, airbase, Axis, bombardment, incendiary, memorial, segregation</w:t>
            </w:r>
            <w:r w:rsidR="00BB3CD3">
              <w:rPr>
                <w:rFonts w:ascii="Arial" w:eastAsia="Arial" w:hAnsi="Arial" w:cs="Arial"/>
                <w:sz w:val="20"/>
                <w:szCs w:val="20"/>
              </w:rPr>
              <w:t xml:space="preserve"> </w:t>
            </w:r>
          </w:p>
        </w:tc>
      </w:tr>
    </w:tbl>
    <w:p w:rsidR="00593203" w:rsidRDefault="00593203">
      <w:pPr>
        <w:widowControl w:val="0"/>
        <w:pBdr>
          <w:top w:val="nil"/>
          <w:left w:val="nil"/>
          <w:bottom w:val="nil"/>
          <w:right w:val="nil"/>
          <w:between w:val="nil"/>
        </w:pBdr>
        <w:spacing w:after="0" w:line="276" w:lineRule="auto"/>
        <w:rPr>
          <w:rFonts w:ascii="Arial" w:eastAsia="Arial" w:hAnsi="Arial" w:cs="Arial"/>
          <w:b/>
          <w:color w:val="0000FF"/>
          <w:sz w:val="16"/>
          <w:szCs w:val="16"/>
        </w:rPr>
      </w:pPr>
    </w:p>
    <w:tbl>
      <w:tblPr>
        <w:tblStyle w:val="a3"/>
        <w:tblW w:w="15870"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040"/>
        <w:gridCol w:w="3120"/>
        <w:gridCol w:w="6900"/>
        <w:gridCol w:w="1860"/>
      </w:tblGrid>
      <w:tr w:rsidR="00593203">
        <w:trPr>
          <w:trHeight w:val="1690"/>
        </w:trPr>
        <w:tc>
          <w:tcPr>
            <w:tcW w:w="15870" w:type="dxa"/>
            <w:gridSpan w:val="5"/>
            <w:vMerge w:val="restart"/>
          </w:tcPr>
          <w:p w:rsidR="00593203" w:rsidRDefault="00526918">
            <w:pPr>
              <w:jc w:val="center"/>
              <w:rPr>
                <w:rFonts w:ascii="Arial" w:eastAsia="Arial" w:hAnsi="Arial" w:cs="Arial"/>
                <w:b/>
                <w:sz w:val="18"/>
                <w:szCs w:val="18"/>
              </w:rPr>
            </w:pPr>
            <w:r>
              <w:rPr>
                <w:rFonts w:ascii="Arial" w:eastAsia="Arial" w:hAnsi="Arial" w:cs="Arial"/>
                <w:b/>
                <w:sz w:val="24"/>
                <w:szCs w:val="24"/>
                <w:u w:val="single"/>
              </w:rPr>
              <w:lastRenderedPageBreak/>
              <w:t>The Learning Journey</w:t>
            </w:r>
          </w:p>
          <w:p w:rsidR="00593203" w:rsidRDefault="00593203">
            <w:pPr>
              <w:spacing w:after="160"/>
              <w:jc w:val="center"/>
              <w:rPr>
                <w:rFonts w:ascii="Arial" w:eastAsia="Arial" w:hAnsi="Arial" w:cs="Arial"/>
                <w:b/>
                <w:i/>
                <w:sz w:val="30"/>
                <w:szCs w:val="30"/>
              </w:rPr>
            </w:pPr>
          </w:p>
          <w:p w:rsidR="00593203" w:rsidRDefault="00526918">
            <w:pPr>
              <w:spacing w:after="160"/>
              <w:jc w:val="center"/>
              <w:rPr>
                <w:rFonts w:ascii="Arial" w:eastAsia="Arial" w:hAnsi="Arial" w:cs="Arial"/>
                <w:b/>
                <w:i/>
                <w:sz w:val="24"/>
                <w:szCs w:val="24"/>
              </w:rPr>
            </w:pPr>
            <w:r>
              <w:rPr>
                <w:rFonts w:ascii="Arial" w:eastAsia="Arial" w:hAnsi="Arial" w:cs="Arial"/>
                <w:b/>
                <w:i/>
                <w:sz w:val="24"/>
                <w:szCs w:val="24"/>
              </w:rPr>
              <w:t xml:space="preserve">Society: </w:t>
            </w:r>
            <w:r w:rsidR="00EF00B3">
              <w:rPr>
                <w:rFonts w:ascii="Arial" w:eastAsia="Arial" w:hAnsi="Arial" w:cs="Arial"/>
                <w:b/>
                <w:i/>
                <w:sz w:val="24"/>
                <w:szCs w:val="24"/>
              </w:rPr>
              <w:t>What’s happened before us?</w:t>
            </w:r>
          </w:p>
          <w:p w:rsidR="00593203" w:rsidRDefault="00EF00B3">
            <w:pPr>
              <w:spacing w:after="160"/>
              <w:jc w:val="center"/>
              <w:rPr>
                <w:rFonts w:ascii="Arial" w:eastAsia="Arial" w:hAnsi="Arial" w:cs="Arial"/>
                <w:b/>
                <w:i/>
                <w:sz w:val="30"/>
                <w:szCs w:val="30"/>
              </w:rPr>
            </w:pPr>
            <w:r>
              <w:rPr>
                <w:rFonts w:ascii="Arial" w:eastAsia="Arial" w:hAnsi="Arial" w:cs="Arial"/>
                <w:b/>
                <w:i/>
                <w:sz w:val="24"/>
                <w:szCs w:val="24"/>
              </w:rPr>
              <w:t>How did conflict change our locality in WW2 – Local history study</w:t>
            </w:r>
          </w:p>
        </w:tc>
      </w:tr>
      <w:tr w:rsidR="00593203">
        <w:trPr>
          <w:trHeight w:val="397"/>
        </w:trPr>
        <w:tc>
          <w:tcPr>
            <w:tcW w:w="15870" w:type="dxa"/>
            <w:gridSpan w:val="5"/>
            <w:vMerge/>
          </w:tcPr>
          <w:p w:rsidR="00593203" w:rsidRDefault="00593203">
            <w:pPr>
              <w:widowControl w:val="0"/>
              <w:pBdr>
                <w:top w:val="nil"/>
                <w:left w:val="nil"/>
                <w:bottom w:val="nil"/>
                <w:right w:val="nil"/>
                <w:between w:val="nil"/>
              </w:pBdr>
              <w:spacing w:line="276" w:lineRule="auto"/>
              <w:rPr>
                <w:rFonts w:ascii="Arial" w:eastAsia="Arial" w:hAnsi="Arial" w:cs="Arial"/>
                <w:b/>
                <w:i/>
                <w:sz w:val="30"/>
                <w:szCs w:val="30"/>
              </w:rPr>
            </w:pPr>
          </w:p>
        </w:tc>
      </w:tr>
      <w:tr w:rsidR="009042EC" w:rsidTr="001E5F25">
        <w:trPr>
          <w:trHeight w:val="1400"/>
        </w:trPr>
        <w:tc>
          <w:tcPr>
            <w:tcW w:w="1950" w:type="dxa"/>
            <w:tcMar>
              <w:top w:w="100" w:type="dxa"/>
              <w:left w:w="100" w:type="dxa"/>
              <w:bottom w:w="100" w:type="dxa"/>
              <w:right w:w="100" w:type="dxa"/>
            </w:tcMar>
          </w:tcPr>
          <w:p w:rsidR="009042EC" w:rsidRDefault="009042EC">
            <w:pPr>
              <w:rPr>
                <w:rFonts w:ascii="Arial" w:eastAsia="Arial" w:hAnsi="Arial" w:cs="Arial"/>
                <w:b/>
                <w:color w:val="0000FF"/>
                <w:sz w:val="12"/>
                <w:szCs w:val="12"/>
              </w:rPr>
            </w:pPr>
            <w:r>
              <w:rPr>
                <w:rFonts w:ascii="Arial" w:eastAsia="Arial" w:hAnsi="Arial" w:cs="Arial"/>
                <w:b/>
                <w:sz w:val="18"/>
                <w:szCs w:val="18"/>
              </w:rPr>
              <w:t>Question</w:t>
            </w:r>
            <w:r>
              <w:rPr>
                <w:rFonts w:ascii="Arial" w:eastAsia="Arial" w:hAnsi="Arial" w:cs="Arial"/>
                <w:sz w:val="18"/>
                <w:szCs w:val="18"/>
              </w:rPr>
              <w:t xml:space="preserve"> - the</w:t>
            </w:r>
            <w:r>
              <w:rPr>
                <w:rFonts w:ascii="Arial" w:eastAsia="Arial" w:hAnsi="Arial" w:cs="Arial"/>
                <w:b/>
                <w:sz w:val="18"/>
                <w:szCs w:val="18"/>
              </w:rPr>
              <w:t xml:space="preserve"> knowledge and understanding</w:t>
            </w:r>
            <w:r>
              <w:rPr>
                <w:rFonts w:ascii="Arial" w:eastAsia="Arial" w:hAnsi="Arial" w:cs="Arial"/>
                <w:sz w:val="18"/>
                <w:szCs w:val="18"/>
              </w:rPr>
              <w:t xml:space="preserve"> you want the children to acquire </w:t>
            </w:r>
          </w:p>
          <w:p w:rsidR="009042EC" w:rsidRDefault="009042EC">
            <w:pPr>
              <w:widowControl w:val="0"/>
              <w:rPr>
                <w:rFonts w:ascii="Arial" w:eastAsia="Arial" w:hAnsi="Arial" w:cs="Arial"/>
                <w:sz w:val="16"/>
                <w:szCs w:val="16"/>
              </w:rPr>
            </w:pPr>
          </w:p>
        </w:tc>
        <w:tc>
          <w:tcPr>
            <w:tcW w:w="2040" w:type="dxa"/>
          </w:tcPr>
          <w:p w:rsidR="009042EC" w:rsidRDefault="009042EC">
            <w:pPr>
              <w:rPr>
                <w:rFonts w:ascii="Arial" w:eastAsia="Arial" w:hAnsi="Arial" w:cs="Arial"/>
                <w:b/>
                <w:sz w:val="18"/>
                <w:szCs w:val="18"/>
              </w:rPr>
            </w:pPr>
            <w:r>
              <w:rPr>
                <w:rFonts w:ascii="Arial" w:eastAsia="Arial" w:hAnsi="Arial" w:cs="Arial"/>
                <w:b/>
                <w:sz w:val="18"/>
                <w:szCs w:val="18"/>
              </w:rPr>
              <w:t>Subject area</w:t>
            </w:r>
            <w:r>
              <w:rPr>
                <w:rFonts w:ascii="Arial" w:eastAsia="Arial" w:hAnsi="Arial" w:cs="Arial"/>
                <w:sz w:val="18"/>
                <w:szCs w:val="18"/>
              </w:rPr>
              <w:t xml:space="preserve"> - which subject/s will best answer this question?</w:t>
            </w:r>
          </w:p>
          <w:p w:rsidR="009042EC" w:rsidRDefault="009042EC">
            <w:pPr>
              <w:rPr>
                <w:rFonts w:ascii="Arial" w:eastAsia="Arial" w:hAnsi="Arial" w:cs="Arial"/>
                <w:sz w:val="18"/>
                <w:szCs w:val="18"/>
              </w:rPr>
            </w:pPr>
          </w:p>
        </w:tc>
        <w:tc>
          <w:tcPr>
            <w:tcW w:w="3120" w:type="dxa"/>
          </w:tcPr>
          <w:p w:rsidR="009042EC" w:rsidRDefault="009042EC">
            <w:pPr>
              <w:rPr>
                <w:rFonts w:ascii="Arial" w:eastAsia="Arial" w:hAnsi="Arial" w:cs="Arial"/>
                <w:sz w:val="18"/>
                <w:szCs w:val="18"/>
              </w:rPr>
            </w:pPr>
            <w:r>
              <w:rPr>
                <w:rFonts w:ascii="Arial" w:eastAsia="Arial" w:hAnsi="Arial" w:cs="Arial"/>
                <w:b/>
                <w:sz w:val="18"/>
                <w:szCs w:val="18"/>
              </w:rPr>
              <w:t>Learning Intention</w:t>
            </w:r>
          </w:p>
          <w:p w:rsidR="009042EC" w:rsidRDefault="009042EC" w:rsidP="00802EDD">
            <w:pPr>
              <w:rPr>
                <w:rFonts w:ascii="Arial" w:eastAsia="Arial" w:hAnsi="Arial" w:cs="Arial"/>
                <w:sz w:val="16"/>
                <w:szCs w:val="16"/>
                <w:highlight w:val="yellow"/>
              </w:rPr>
            </w:pPr>
          </w:p>
        </w:tc>
        <w:tc>
          <w:tcPr>
            <w:tcW w:w="6900" w:type="dxa"/>
          </w:tcPr>
          <w:p w:rsidR="009042EC" w:rsidRDefault="009042EC">
            <w:pPr>
              <w:rPr>
                <w:rFonts w:ascii="Arial" w:eastAsia="Arial" w:hAnsi="Arial" w:cs="Arial"/>
                <w:sz w:val="18"/>
                <w:szCs w:val="18"/>
              </w:rPr>
            </w:pPr>
            <w:r>
              <w:rPr>
                <w:rFonts w:ascii="Arial" w:eastAsia="Arial" w:hAnsi="Arial" w:cs="Arial"/>
                <w:b/>
                <w:sz w:val="18"/>
                <w:szCs w:val="18"/>
              </w:rPr>
              <w:t>Lesson Content</w:t>
            </w:r>
            <w:r>
              <w:rPr>
                <w:rFonts w:ascii="Arial" w:eastAsia="Arial" w:hAnsi="Arial" w:cs="Arial"/>
                <w:sz w:val="18"/>
                <w:szCs w:val="18"/>
              </w:rPr>
              <w:t xml:space="preserve"> - what the children do during the lessons to develop the skill – what is produced at the end</w:t>
            </w:r>
          </w:p>
          <w:p w:rsidR="009042EC" w:rsidRDefault="009042EC">
            <w:pPr>
              <w:rPr>
                <w:rFonts w:ascii="Arial" w:eastAsia="Arial" w:hAnsi="Arial" w:cs="Arial"/>
                <w:sz w:val="18"/>
                <w:szCs w:val="18"/>
              </w:rPr>
            </w:pPr>
          </w:p>
          <w:p w:rsidR="009042EC" w:rsidRDefault="009042EC">
            <w:pPr>
              <w:rPr>
                <w:rFonts w:ascii="Arial" w:eastAsia="Arial" w:hAnsi="Arial" w:cs="Arial"/>
                <w:sz w:val="16"/>
                <w:szCs w:val="16"/>
              </w:rPr>
            </w:pPr>
          </w:p>
        </w:tc>
        <w:tc>
          <w:tcPr>
            <w:tcW w:w="1860" w:type="dxa"/>
          </w:tcPr>
          <w:p w:rsidR="009042EC" w:rsidRDefault="009042EC" w:rsidP="009042EC">
            <w:pPr>
              <w:rPr>
                <w:rFonts w:ascii="Arial" w:eastAsia="Arial" w:hAnsi="Arial" w:cs="Arial"/>
                <w:sz w:val="18"/>
                <w:szCs w:val="18"/>
              </w:rPr>
            </w:pPr>
            <w:r>
              <w:rPr>
                <w:rFonts w:ascii="Arial" w:eastAsia="Arial" w:hAnsi="Arial" w:cs="Arial"/>
                <w:b/>
                <w:sz w:val="18"/>
                <w:szCs w:val="18"/>
              </w:rPr>
              <w:t xml:space="preserve">Assessment </w:t>
            </w:r>
            <w:r>
              <w:rPr>
                <w:rFonts w:ascii="Arial" w:eastAsia="Arial" w:hAnsi="Arial" w:cs="Arial"/>
                <w:sz w:val="18"/>
                <w:szCs w:val="18"/>
              </w:rPr>
              <w:t>– how will assessment of the lesson take place</w:t>
            </w:r>
          </w:p>
          <w:p w:rsidR="009042EC" w:rsidRDefault="009042EC" w:rsidP="009042EC">
            <w:pPr>
              <w:rPr>
                <w:rFonts w:ascii="Arial" w:eastAsia="Arial" w:hAnsi="Arial" w:cs="Arial"/>
                <w:b/>
                <w:sz w:val="18"/>
                <w:szCs w:val="18"/>
              </w:rPr>
            </w:pPr>
            <w:r>
              <w:rPr>
                <w:rFonts w:ascii="Arial" w:eastAsia="Arial" w:hAnsi="Arial" w:cs="Arial"/>
                <w:sz w:val="18"/>
                <w:szCs w:val="18"/>
              </w:rPr>
              <w:t>Next steps if needed?</w:t>
            </w:r>
          </w:p>
        </w:tc>
      </w:tr>
      <w:tr w:rsidR="00FC432F" w:rsidTr="001E5F25">
        <w:trPr>
          <w:trHeight w:val="1400"/>
        </w:trPr>
        <w:tc>
          <w:tcPr>
            <w:tcW w:w="1950" w:type="dxa"/>
            <w:tcMar>
              <w:top w:w="100" w:type="dxa"/>
              <w:left w:w="100" w:type="dxa"/>
              <w:bottom w:w="100" w:type="dxa"/>
              <w:right w:w="100" w:type="dxa"/>
            </w:tcMar>
          </w:tcPr>
          <w:p w:rsidR="005F0155" w:rsidRDefault="005F0155">
            <w:pPr>
              <w:rPr>
                <w:rFonts w:ascii="Arial" w:eastAsia="Arial" w:hAnsi="Arial" w:cs="Arial"/>
                <w:b/>
                <w:sz w:val="18"/>
                <w:szCs w:val="18"/>
              </w:rPr>
            </w:pPr>
            <w:r>
              <w:rPr>
                <w:rFonts w:ascii="Arial" w:eastAsia="Arial" w:hAnsi="Arial" w:cs="Arial"/>
                <w:b/>
                <w:sz w:val="18"/>
                <w:szCs w:val="18"/>
              </w:rPr>
              <w:t>How did conflict change our local area in WW2</w:t>
            </w:r>
          </w:p>
          <w:p w:rsidR="005F0155" w:rsidRDefault="005F0155">
            <w:pPr>
              <w:rPr>
                <w:rFonts w:ascii="Arial" w:eastAsia="Arial" w:hAnsi="Arial" w:cs="Arial"/>
                <w:b/>
                <w:sz w:val="18"/>
                <w:szCs w:val="18"/>
              </w:rPr>
            </w:pPr>
          </w:p>
          <w:p w:rsidR="005F0155" w:rsidRDefault="005F0155">
            <w:pPr>
              <w:rPr>
                <w:rFonts w:ascii="Arial" w:eastAsia="Arial" w:hAnsi="Arial" w:cs="Arial"/>
                <w:b/>
                <w:sz w:val="18"/>
                <w:szCs w:val="18"/>
              </w:rPr>
            </w:pPr>
            <w:r>
              <w:rPr>
                <w:rFonts w:ascii="Arial" w:eastAsia="Arial" w:hAnsi="Arial" w:cs="Arial"/>
                <w:b/>
                <w:sz w:val="18"/>
                <w:szCs w:val="18"/>
              </w:rPr>
              <w:t>Why were Britain and America at war against Germany, Japan and Italy?</w:t>
            </w:r>
          </w:p>
          <w:p w:rsidR="005F0155" w:rsidRDefault="005F0155">
            <w:pPr>
              <w:rPr>
                <w:rFonts w:ascii="Arial" w:eastAsia="Arial" w:hAnsi="Arial" w:cs="Arial"/>
                <w:b/>
                <w:sz w:val="18"/>
                <w:szCs w:val="18"/>
              </w:rPr>
            </w:pPr>
          </w:p>
          <w:p w:rsidR="005F0155" w:rsidRDefault="005F0155">
            <w:pPr>
              <w:rPr>
                <w:rFonts w:ascii="Arial" w:eastAsia="Arial" w:hAnsi="Arial" w:cs="Arial"/>
                <w:b/>
                <w:sz w:val="18"/>
                <w:szCs w:val="18"/>
              </w:rPr>
            </w:pPr>
            <w:r>
              <w:rPr>
                <w:rFonts w:ascii="Arial" w:eastAsia="Arial" w:hAnsi="Arial" w:cs="Arial"/>
                <w:b/>
                <w:sz w:val="18"/>
                <w:szCs w:val="18"/>
              </w:rPr>
              <w:t>Why was East Anglia described as mini America?</w:t>
            </w:r>
          </w:p>
          <w:p w:rsidR="005F0155" w:rsidRDefault="005F0155">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5F0155" w:rsidRDefault="005F0155">
            <w:pPr>
              <w:rPr>
                <w:rFonts w:ascii="Arial" w:eastAsia="Arial" w:hAnsi="Arial" w:cs="Arial"/>
                <w:b/>
                <w:sz w:val="18"/>
                <w:szCs w:val="18"/>
              </w:rPr>
            </w:pPr>
            <w:r>
              <w:rPr>
                <w:rFonts w:ascii="Arial" w:eastAsia="Arial" w:hAnsi="Arial" w:cs="Arial"/>
                <w:b/>
                <w:sz w:val="18"/>
                <w:szCs w:val="18"/>
              </w:rPr>
              <w:lastRenderedPageBreak/>
              <w:t>Where were the airbases in our locality?</w:t>
            </w:r>
          </w:p>
          <w:p w:rsidR="005F0155" w:rsidRDefault="005F0155">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5F0155" w:rsidRDefault="005F0155">
            <w:pPr>
              <w:rPr>
                <w:rFonts w:ascii="Arial" w:eastAsia="Arial" w:hAnsi="Arial" w:cs="Arial"/>
                <w:b/>
                <w:sz w:val="18"/>
                <w:szCs w:val="18"/>
              </w:rPr>
            </w:pPr>
            <w:r>
              <w:rPr>
                <w:rFonts w:ascii="Arial" w:eastAsia="Arial" w:hAnsi="Arial" w:cs="Arial"/>
                <w:b/>
                <w:sz w:val="18"/>
                <w:szCs w:val="18"/>
              </w:rPr>
              <w:t>Why were these airbases important for the war effort?</w:t>
            </w:r>
          </w:p>
          <w:p w:rsidR="005F0155" w:rsidRDefault="005F0155">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5F0155" w:rsidRDefault="005F0155">
            <w:pPr>
              <w:rPr>
                <w:rFonts w:ascii="Arial" w:eastAsia="Arial" w:hAnsi="Arial" w:cs="Arial"/>
                <w:b/>
                <w:sz w:val="18"/>
                <w:szCs w:val="18"/>
              </w:rPr>
            </w:pPr>
            <w:r>
              <w:rPr>
                <w:rFonts w:ascii="Arial" w:eastAsia="Arial" w:hAnsi="Arial" w:cs="Arial"/>
                <w:b/>
                <w:sz w:val="18"/>
                <w:szCs w:val="18"/>
              </w:rPr>
              <w:t>What effect did the American airbases have on our local area?</w:t>
            </w:r>
          </w:p>
          <w:p w:rsidR="005F0155" w:rsidRDefault="005F0155">
            <w:pPr>
              <w:rPr>
                <w:rFonts w:ascii="Arial" w:eastAsia="Arial" w:hAnsi="Arial" w:cs="Arial"/>
                <w:b/>
                <w:sz w:val="18"/>
                <w:szCs w:val="18"/>
              </w:rPr>
            </w:pPr>
          </w:p>
          <w:p w:rsidR="00B411AC" w:rsidRDefault="00B411AC">
            <w:pPr>
              <w:rPr>
                <w:rFonts w:ascii="Arial" w:eastAsia="Arial" w:hAnsi="Arial" w:cs="Arial"/>
                <w:b/>
                <w:sz w:val="18"/>
                <w:szCs w:val="18"/>
              </w:rPr>
            </w:pPr>
          </w:p>
          <w:p w:rsidR="00B411AC" w:rsidRDefault="00B411AC">
            <w:pPr>
              <w:rPr>
                <w:rFonts w:ascii="Arial" w:eastAsia="Arial" w:hAnsi="Arial" w:cs="Arial"/>
                <w:b/>
                <w:sz w:val="18"/>
                <w:szCs w:val="18"/>
              </w:rPr>
            </w:pPr>
          </w:p>
          <w:p w:rsidR="005F0155" w:rsidRDefault="005F0155">
            <w:pPr>
              <w:rPr>
                <w:rFonts w:ascii="Arial" w:eastAsia="Arial" w:hAnsi="Arial" w:cs="Arial"/>
                <w:b/>
                <w:sz w:val="18"/>
                <w:szCs w:val="18"/>
              </w:rPr>
            </w:pPr>
            <w:r>
              <w:rPr>
                <w:rFonts w:ascii="Arial" w:eastAsia="Arial" w:hAnsi="Arial" w:cs="Arial"/>
                <w:b/>
                <w:sz w:val="18"/>
                <w:szCs w:val="18"/>
              </w:rPr>
              <w:t>What ways do we remember the brave men and women who defended our country?</w:t>
            </w:r>
          </w:p>
          <w:p w:rsidR="005F0155" w:rsidRDefault="005F0155">
            <w:pPr>
              <w:rPr>
                <w:rFonts w:ascii="Arial" w:eastAsia="Arial" w:hAnsi="Arial" w:cs="Arial"/>
                <w:b/>
                <w:sz w:val="18"/>
                <w:szCs w:val="18"/>
              </w:rPr>
            </w:pPr>
          </w:p>
          <w:p w:rsidR="005F0155" w:rsidRDefault="005F0155">
            <w:pPr>
              <w:rPr>
                <w:rFonts w:ascii="Arial" w:eastAsia="Arial" w:hAnsi="Arial" w:cs="Arial"/>
                <w:b/>
                <w:sz w:val="18"/>
                <w:szCs w:val="18"/>
              </w:rPr>
            </w:pPr>
          </w:p>
          <w:p w:rsidR="005F0155" w:rsidRDefault="005F0155">
            <w:pPr>
              <w:rPr>
                <w:rFonts w:ascii="Arial" w:eastAsia="Arial" w:hAnsi="Arial" w:cs="Arial"/>
                <w:b/>
                <w:sz w:val="18"/>
                <w:szCs w:val="18"/>
              </w:rPr>
            </w:pPr>
          </w:p>
          <w:p w:rsidR="005F0155" w:rsidRDefault="005F0155">
            <w:pPr>
              <w:rPr>
                <w:rFonts w:ascii="Arial" w:eastAsia="Arial" w:hAnsi="Arial" w:cs="Arial"/>
                <w:b/>
                <w:sz w:val="18"/>
                <w:szCs w:val="18"/>
              </w:rPr>
            </w:pPr>
          </w:p>
          <w:p w:rsidR="00903D9D" w:rsidRDefault="00903D9D">
            <w:pPr>
              <w:rPr>
                <w:rFonts w:ascii="Arial" w:eastAsia="Arial" w:hAnsi="Arial" w:cs="Arial"/>
                <w:b/>
                <w:sz w:val="18"/>
                <w:szCs w:val="18"/>
              </w:rPr>
            </w:pPr>
          </w:p>
          <w:p w:rsidR="00891FA0" w:rsidRDefault="00891FA0">
            <w:pPr>
              <w:rPr>
                <w:rFonts w:ascii="Arial" w:eastAsia="Arial" w:hAnsi="Arial" w:cs="Arial"/>
                <w:b/>
                <w:sz w:val="18"/>
                <w:szCs w:val="18"/>
              </w:rPr>
            </w:pPr>
          </w:p>
          <w:p w:rsidR="00760909" w:rsidRDefault="00760909">
            <w:pPr>
              <w:rPr>
                <w:rFonts w:ascii="Arial" w:eastAsia="Arial" w:hAnsi="Arial" w:cs="Arial"/>
                <w:b/>
                <w:sz w:val="18"/>
                <w:szCs w:val="18"/>
              </w:rPr>
            </w:pPr>
          </w:p>
          <w:p w:rsidR="00760909" w:rsidRDefault="00760909">
            <w:pPr>
              <w:rPr>
                <w:rFonts w:ascii="Arial" w:eastAsia="Arial" w:hAnsi="Arial" w:cs="Arial"/>
                <w:b/>
                <w:sz w:val="18"/>
                <w:szCs w:val="18"/>
              </w:rPr>
            </w:pPr>
          </w:p>
        </w:tc>
        <w:tc>
          <w:tcPr>
            <w:tcW w:w="2040" w:type="dxa"/>
          </w:tcPr>
          <w:p w:rsidR="00760909" w:rsidRDefault="005F0155">
            <w:pPr>
              <w:rPr>
                <w:rFonts w:ascii="Arial" w:eastAsia="Arial" w:hAnsi="Arial" w:cs="Arial"/>
                <w:b/>
                <w:sz w:val="18"/>
                <w:szCs w:val="18"/>
              </w:rPr>
            </w:pPr>
            <w:r>
              <w:rPr>
                <w:rFonts w:ascii="Arial" w:eastAsia="Arial" w:hAnsi="Arial" w:cs="Arial"/>
                <w:b/>
                <w:sz w:val="18"/>
                <w:szCs w:val="18"/>
              </w:rPr>
              <w:lastRenderedPageBreak/>
              <w:t>History</w:t>
            </w:r>
          </w:p>
          <w:p w:rsidR="00760909" w:rsidRDefault="00760909">
            <w:pPr>
              <w:rPr>
                <w:rFonts w:ascii="Arial" w:eastAsia="Arial" w:hAnsi="Arial" w:cs="Arial"/>
                <w:b/>
                <w:sz w:val="18"/>
                <w:szCs w:val="18"/>
              </w:rPr>
            </w:pPr>
          </w:p>
          <w:p w:rsidR="00760909" w:rsidRDefault="00760909">
            <w:pPr>
              <w:rPr>
                <w:rFonts w:ascii="Arial" w:eastAsia="Arial" w:hAnsi="Arial" w:cs="Arial"/>
                <w:b/>
                <w:sz w:val="18"/>
                <w:szCs w:val="18"/>
              </w:rPr>
            </w:pPr>
          </w:p>
          <w:p w:rsidR="00DE3960" w:rsidRDefault="00DE3960">
            <w:pPr>
              <w:rPr>
                <w:rFonts w:ascii="Arial" w:eastAsia="Arial" w:hAnsi="Arial" w:cs="Arial"/>
                <w:b/>
                <w:sz w:val="18"/>
                <w:szCs w:val="18"/>
              </w:rPr>
            </w:pPr>
          </w:p>
          <w:p w:rsidR="00903D9D" w:rsidRDefault="005F0155">
            <w:pPr>
              <w:rPr>
                <w:rFonts w:ascii="Arial" w:eastAsia="Arial" w:hAnsi="Arial" w:cs="Arial"/>
                <w:b/>
                <w:sz w:val="18"/>
                <w:szCs w:val="18"/>
              </w:rPr>
            </w:pPr>
            <w:r>
              <w:rPr>
                <w:rFonts w:ascii="Arial" w:eastAsia="Arial" w:hAnsi="Arial" w:cs="Arial"/>
                <w:b/>
                <w:sz w:val="18"/>
                <w:szCs w:val="18"/>
              </w:rPr>
              <w:t>History</w:t>
            </w:r>
          </w:p>
          <w:p w:rsidR="00903D9D" w:rsidRDefault="00903D9D">
            <w:pPr>
              <w:rPr>
                <w:rFonts w:ascii="Arial" w:eastAsia="Arial" w:hAnsi="Arial" w:cs="Arial"/>
                <w:b/>
                <w:sz w:val="18"/>
                <w:szCs w:val="18"/>
              </w:rPr>
            </w:pPr>
          </w:p>
          <w:p w:rsidR="00903D9D" w:rsidRDefault="00903D9D">
            <w:pPr>
              <w:rPr>
                <w:rFonts w:ascii="Arial" w:eastAsia="Arial" w:hAnsi="Arial" w:cs="Arial"/>
                <w:b/>
                <w:sz w:val="18"/>
                <w:szCs w:val="18"/>
              </w:rPr>
            </w:pPr>
          </w:p>
          <w:p w:rsidR="00903D9D" w:rsidRDefault="00903D9D">
            <w:pPr>
              <w:rPr>
                <w:rFonts w:ascii="Arial" w:eastAsia="Arial" w:hAnsi="Arial" w:cs="Arial"/>
                <w:b/>
                <w:sz w:val="18"/>
                <w:szCs w:val="18"/>
              </w:rPr>
            </w:pPr>
          </w:p>
          <w:p w:rsidR="00903D9D" w:rsidRDefault="00903D9D">
            <w:pPr>
              <w:rPr>
                <w:rFonts w:ascii="Arial" w:eastAsia="Arial" w:hAnsi="Arial" w:cs="Arial"/>
                <w:b/>
                <w:sz w:val="18"/>
                <w:szCs w:val="18"/>
              </w:rPr>
            </w:pPr>
          </w:p>
          <w:p w:rsidR="00903D9D" w:rsidRDefault="005F0155" w:rsidP="00903D9D">
            <w:pPr>
              <w:rPr>
                <w:rFonts w:ascii="Arial" w:eastAsia="Arial" w:hAnsi="Arial" w:cs="Arial"/>
                <w:sz w:val="18"/>
                <w:szCs w:val="18"/>
              </w:rPr>
            </w:pPr>
            <w:r>
              <w:rPr>
                <w:rFonts w:ascii="Arial" w:eastAsia="Arial" w:hAnsi="Arial" w:cs="Arial"/>
                <w:sz w:val="18"/>
                <w:szCs w:val="18"/>
              </w:rPr>
              <w:t>History</w:t>
            </w:r>
          </w:p>
          <w:p w:rsidR="00903D9D" w:rsidRDefault="00903D9D" w:rsidP="00903D9D">
            <w:pPr>
              <w:rPr>
                <w:rFonts w:ascii="Arial" w:eastAsia="Arial" w:hAnsi="Arial" w:cs="Arial"/>
                <w:sz w:val="18"/>
                <w:szCs w:val="18"/>
              </w:rPr>
            </w:pPr>
          </w:p>
          <w:p w:rsidR="00903D9D" w:rsidRDefault="00903D9D" w:rsidP="00903D9D">
            <w:pPr>
              <w:rPr>
                <w:rFonts w:ascii="Arial" w:eastAsia="Arial" w:hAnsi="Arial" w:cs="Arial"/>
                <w:sz w:val="18"/>
                <w:szCs w:val="18"/>
              </w:rPr>
            </w:pPr>
          </w:p>
          <w:p w:rsidR="004A226A" w:rsidRDefault="004A226A"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4A226A" w:rsidRDefault="005F0155" w:rsidP="00903D9D">
            <w:pPr>
              <w:rPr>
                <w:rFonts w:ascii="Arial" w:eastAsia="Arial" w:hAnsi="Arial" w:cs="Arial"/>
                <w:sz w:val="18"/>
                <w:szCs w:val="18"/>
              </w:rPr>
            </w:pPr>
            <w:r>
              <w:rPr>
                <w:rFonts w:ascii="Arial" w:eastAsia="Arial" w:hAnsi="Arial" w:cs="Arial"/>
                <w:sz w:val="18"/>
                <w:szCs w:val="18"/>
              </w:rPr>
              <w:lastRenderedPageBreak/>
              <w:t>History</w:t>
            </w:r>
          </w:p>
          <w:p w:rsidR="004A226A" w:rsidRDefault="004A226A" w:rsidP="00903D9D">
            <w:pPr>
              <w:rPr>
                <w:rFonts w:ascii="Arial" w:eastAsia="Arial" w:hAnsi="Arial" w:cs="Arial"/>
                <w:sz w:val="18"/>
                <w:szCs w:val="18"/>
              </w:rPr>
            </w:pPr>
          </w:p>
          <w:p w:rsidR="004A226A" w:rsidRDefault="004A226A" w:rsidP="00903D9D">
            <w:pPr>
              <w:rPr>
                <w:rFonts w:ascii="Arial" w:eastAsia="Arial" w:hAnsi="Arial" w:cs="Arial"/>
                <w:sz w:val="18"/>
                <w:szCs w:val="18"/>
              </w:rPr>
            </w:pPr>
          </w:p>
          <w:p w:rsidR="004A226A" w:rsidRDefault="004A226A"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5F0155" w:rsidRDefault="005F0155" w:rsidP="00903D9D">
            <w:pPr>
              <w:rPr>
                <w:rFonts w:ascii="Arial" w:eastAsia="Arial" w:hAnsi="Arial" w:cs="Arial"/>
                <w:sz w:val="18"/>
                <w:szCs w:val="18"/>
              </w:rPr>
            </w:pPr>
            <w:r>
              <w:rPr>
                <w:rFonts w:ascii="Arial" w:eastAsia="Arial" w:hAnsi="Arial" w:cs="Arial"/>
                <w:sz w:val="18"/>
                <w:szCs w:val="18"/>
              </w:rPr>
              <w:t>History</w:t>
            </w:r>
          </w:p>
          <w:p w:rsidR="005F0155" w:rsidRDefault="005F0155" w:rsidP="00903D9D">
            <w:pPr>
              <w:rPr>
                <w:rFonts w:ascii="Arial" w:eastAsia="Arial" w:hAnsi="Arial" w:cs="Arial"/>
                <w:sz w:val="18"/>
                <w:szCs w:val="18"/>
              </w:rPr>
            </w:pPr>
          </w:p>
          <w:p w:rsidR="005F0155" w:rsidRDefault="005F0155" w:rsidP="00903D9D">
            <w:pPr>
              <w:rPr>
                <w:rFonts w:ascii="Arial" w:eastAsia="Arial" w:hAnsi="Arial" w:cs="Arial"/>
                <w:sz w:val="18"/>
                <w:szCs w:val="18"/>
              </w:rPr>
            </w:pPr>
          </w:p>
          <w:p w:rsidR="005F0155" w:rsidRDefault="005F0155" w:rsidP="00903D9D">
            <w:pPr>
              <w:rPr>
                <w:rFonts w:ascii="Arial" w:eastAsia="Arial" w:hAnsi="Arial" w:cs="Arial"/>
                <w:sz w:val="18"/>
                <w:szCs w:val="18"/>
              </w:rPr>
            </w:pPr>
          </w:p>
          <w:p w:rsidR="005F0155" w:rsidRDefault="005F0155"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154FD8" w:rsidRDefault="00154FD8" w:rsidP="00903D9D">
            <w:pPr>
              <w:rPr>
                <w:rFonts w:ascii="Arial" w:eastAsia="Arial" w:hAnsi="Arial" w:cs="Arial"/>
                <w:sz w:val="18"/>
                <w:szCs w:val="18"/>
              </w:rPr>
            </w:pPr>
          </w:p>
          <w:p w:rsidR="005F0155" w:rsidRDefault="005F0155" w:rsidP="00903D9D">
            <w:pPr>
              <w:rPr>
                <w:rFonts w:ascii="Arial" w:eastAsia="Arial" w:hAnsi="Arial" w:cs="Arial"/>
                <w:sz w:val="18"/>
                <w:szCs w:val="18"/>
              </w:rPr>
            </w:pPr>
            <w:r>
              <w:rPr>
                <w:rFonts w:ascii="Arial" w:eastAsia="Arial" w:hAnsi="Arial" w:cs="Arial"/>
                <w:sz w:val="18"/>
                <w:szCs w:val="18"/>
              </w:rPr>
              <w:t>History</w:t>
            </w:r>
          </w:p>
          <w:p w:rsidR="005F0155" w:rsidRDefault="005F0155" w:rsidP="00903D9D">
            <w:pPr>
              <w:rPr>
                <w:rFonts w:ascii="Arial" w:eastAsia="Arial" w:hAnsi="Arial" w:cs="Arial"/>
                <w:sz w:val="18"/>
                <w:szCs w:val="18"/>
              </w:rPr>
            </w:pPr>
          </w:p>
          <w:p w:rsidR="005F0155" w:rsidRDefault="005F0155" w:rsidP="00903D9D">
            <w:pPr>
              <w:rPr>
                <w:rFonts w:ascii="Arial" w:eastAsia="Arial" w:hAnsi="Arial" w:cs="Arial"/>
                <w:sz w:val="18"/>
                <w:szCs w:val="18"/>
              </w:rPr>
            </w:pPr>
          </w:p>
          <w:p w:rsidR="005F0155" w:rsidRDefault="005F0155" w:rsidP="00903D9D">
            <w:pPr>
              <w:rPr>
                <w:rFonts w:ascii="Arial" w:eastAsia="Arial" w:hAnsi="Arial" w:cs="Arial"/>
                <w:sz w:val="18"/>
                <w:szCs w:val="18"/>
              </w:rPr>
            </w:pPr>
          </w:p>
          <w:p w:rsidR="005F0155" w:rsidRDefault="005F0155" w:rsidP="00903D9D">
            <w:pPr>
              <w:rPr>
                <w:rFonts w:ascii="Arial" w:eastAsia="Arial" w:hAnsi="Arial" w:cs="Arial"/>
                <w:sz w:val="18"/>
                <w:szCs w:val="18"/>
              </w:rPr>
            </w:pPr>
          </w:p>
          <w:p w:rsidR="00B411AC" w:rsidRDefault="00B411AC" w:rsidP="00903D9D">
            <w:pPr>
              <w:rPr>
                <w:rFonts w:ascii="Arial" w:eastAsia="Arial" w:hAnsi="Arial" w:cs="Arial"/>
                <w:sz w:val="18"/>
                <w:szCs w:val="18"/>
              </w:rPr>
            </w:pPr>
          </w:p>
          <w:p w:rsidR="00B411AC" w:rsidRDefault="00B411AC" w:rsidP="00903D9D">
            <w:pPr>
              <w:rPr>
                <w:rFonts w:ascii="Arial" w:eastAsia="Arial" w:hAnsi="Arial" w:cs="Arial"/>
                <w:sz w:val="18"/>
                <w:szCs w:val="18"/>
              </w:rPr>
            </w:pPr>
          </w:p>
          <w:p w:rsidR="005F0155" w:rsidRDefault="005F0155" w:rsidP="00903D9D">
            <w:pPr>
              <w:rPr>
                <w:rFonts w:ascii="Arial" w:eastAsia="Arial" w:hAnsi="Arial" w:cs="Arial"/>
                <w:sz w:val="18"/>
                <w:szCs w:val="18"/>
              </w:rPr>
            </w:pPr>
            <w:r>
              <w:rPr>
                <w:rFonts w:ascii="Arial" w:eastAsia="Arial" w:hAnsi="Arial" w:cs="Arial"/>
                <w:sz w:val="18"/>
                <w:szCs w:val="18"/>
              </w:rPr>
              <w:t>History</w:t>
            </w:r>
          </w:p>
          <w:p w:rsidR="005F0155" w:rsidRDefault="005F0155" w:rsidP="00903D9D">
            <w:pPr>
              <w:rPr>
                <w:rFonts w:ascii="Arial" w:eastAsia="Arial" w:hAnsi="Arial" w:cs="Arial"/>
                <w:sz w:val="18"/>
                <w:szCs w:val="18"/>
              </w:rPr>
            </w:pPr>
          </w:p>
          <w:p w:rsidR="005F0155" w:rsidRDefault="005F0155" w:rsidP="00903D9D">
            <w:pPr>
              <w:rPr>
                <w:rFonts w:ascii="Arial" w:eastAsia="Arial" w:hAnsi="Arial" w:cs="Arial"/>
                <w:sz w:val="18"/>
                <w:szCs w:val="18"/>
              </w:rPr>
            </w:pPr>
          </w:p>
          <w:p w:rsidR="005F0155" w:rsidRDefault="005F0155" w:rsidP="00903D9D">
            <w:pPr>
              <w:rPr>
                <w:rFonts w:ascii="Arial" w:eastAsia="Arial" w:hAnsi="Arial" w:cs="Arial"/>
                <w:sz w:val="18"/>
                <w:szCs w:val="18"/>
              </w:rPr>
            </w:pPr>
          </w:p>
          <w:p w:rsidR="005F0155" w:rsidRDefault="005F0155" w:rsidP="00903D9D">
            <w:pPr>
              <w:rPr>
                <w:rFonts w:ascii="Arial" w:eastAsia="Arial" w:hAnsi="Arial" w:cs="Arial"/>
                <w:sz w:val="18"/>
                <w:szCs w:val="18"/>
              </w:rPr>
            </w:pPr>
          </w:p>
          <w:p w:rsidR="005F0155" w:rsidRDefault="005F0155" w:rsidP="00903D9D">
            <w:pPr>
              <w:rPr>
                <w:rFonts w:ascii="Arial" w:eastAsia="Arial" w:hAnsi="Arial" w:cs="Arial"/>
                <w:sz w:val="18"/>
                <w:szCs w:val="18"/>
              </w:rPr>
            </w:pPr>
          </w:p>
          <w:p w:rsidR="005F0155" w:rsidRDefault="005F0155" w:rsidP="00903D9D">
            <w:pPr>
              <w:rPr>
                <w:rFonts w:ascii="Arial" w:eastAsia="Arial" w:hAnsi="Arial" w:cs="Arial"/>
                <w:sz w:val="18"/>
                <w:szCs w:val="18"/>
              </w:rPr>
            </w:pPr>
          </w:p>
          <w:p w:rsidR="005F0155" w:rsidRPr="00903D9D" w:rsidRDefault="005F0155" w:rsidP="00903D9D">
            <w:pPr>
              <w:rPr>
                <w:rFonts w:ascii="Arial" w:eastAsia="Arial" w:hAnsi="Arial" w:cs="Arial"/>
                <w:sz w:val="18"/>
                <w:szCs w:val="18"/>
              </w:rPr>
            </w:pPr>
          </w:p>
        </w:tc>
        <w:tc>
          <w:tcPr>
            <w:tcW w:w="3120" w:type="dxa"/>
          </w:tcPr>
          <w:p w:rsidR="009022DC" w:rsidRDefault="00CF5E18">
            <w:pPr>
              <w:rPr>
                <w:rFonts w:ascii="Arial" w:eastAsia="Arial" w:hAnsi="Arial" w:cs="Arial"/>
                <w:b/>
                <w:sz w:val="18"/>
                <w:szCs w:val="18"/>
              </w:rPr>
            </w:pPr>
            <w:r>
              <w:rPr>
                <w:rFonts w:ascii="Arial" w:eastAsia="Arial" w:hAnsi="Arial" w:cs="Arial"/>
                <w:b/>
                <w:sz w:val="18"/>
                <w:szCs w:val="18"/>
              </w:rPr>
              <w:lastRenderedPageBreak/>
              <w:t>The study of the past – learning about people, places, events and changes</w:t>
            </w: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r>
              <w:rPr>
                <w:rFonts w:ascii="Arial" w:eastAsia="Arial" w:hAnsi="Arial" w:cs="Arial"/>
                <w:b/>
                <w:sz w:val="18"/>
                <w:szCs w:val="18"/>
              </w:rPr>
              <w:t>The power to make change</w:t>
            </w:r>
          </w:p>
          <w:p w:rsidR="00CF5E18" w:rsidRDefault="00CF5E18">
            <w:pPr>
              <w:rPr>
                <w:rFonts w:ascii="Arial" w:eastAsia="Arial" w:hAnsi="Arial" w:cs="Arial"/>
                <w:b/>
                <w:sz w:val="18"/>
                <w:szCs w:val="18"/>
              </w:rPr>
            </w:pPr>
            <w:r>
              <w:rPr>
                <w:rFonts w:ascii="Arial" w:eastAsia="Arial" w:hAnsi="Arial" w:cs="Arial"/>
                <w:b/>
                <w:sz w:val="18"/>
                <w:szCs w:val="18"/>
              </w:rPr>
              <w:t>The power over another country and or its people</w:t>
            </w:r>
          </w:p>
          <w:p w:rsidR="009022DC" w:rsidRDefault="009022DC">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r>
              <w:rPr>
                <w:rFonts w:ascii="Arial" w:eastAsia="Arial" w:hAnsi="Arial" w:cs="Arial"/>
                <w:b/>
                <w:sz w:val="18"/>
                <w:szCs w:val="18"/>
              </w:rPr>
              <w:t>Taking over another region</w:t>
            </w: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r>
              <w:rPr>
                <w:rFonts w:ascii="Arial" w:eastAsia="Arial" w:hAnsi="Arial" w:cs="Arial"/>
                <w:b/>
                <w:sz w:val="18"/>
                <w:szCs w:val="18"/>
              </w:rPr>
              <w:lastRenderedPageBreak/>
              <w:t xml:space="preserve">Location of airbases </w:t>
            </w: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r>
              <w:rPr>
                <w:rFonts w:ascii="Arial" w:eastAsia="Arial" w:hAnsi="Arial" w:cs="Arial"/>
                <w:b/>
                <w:sz w:val="18"/>
                <w:szCs w:val="18"/>
              </w:rPr>
              <w:t>Close proximity to Europe</w:t>
            </w: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r>
              <w:rPr>
                <w:rFonts w:ascii="Arial" w:eastAsia="Arial" w:hAnsi="Arial" w:cs="Arial"/>
                <w:b/>
                <w:sz w:val="18"/>
                <w:szCs w:val="18"/>
              </w:rPr>
              <w:t>How the community changes and responded to the war effort</w:t>
            </w: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r>
              <w:rPr>
                <w:rFonts w:ascii="Arial" w:eastAsia="Arial" w:hAnsi="Arial" w:cs="Arial"/>
                <w:b/>
                <w:sz w:val="18"/>
                <w:szCs w:val="18"/>
              </w:rPr>
              <w:t>Respect for those who have given their lives so that we can live in a democracy not a dictatorship</w:t>
            </w: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CF5E18" w:rsidRDefault="00CF5E18">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802EDD">
            <w:pPr>
              <w:rPr>
                <w:rFonts w:ascii="Arial" w:eastAsia="Arial" w:hAnsi="Arial" w:cs="Arial"/>
                <w:b/>
                <w:sz w:val="18"/>
                <w:szCs w:val="18"/>
              </w:rPr>
            </w:pPr>
            <w:r>
              <w:rPr>
                <w:rFonts w:ascii="Arial" w:eastAsia="Arial" w:hAnsi="Arial" w:cs="Arial"/>
                <w:b/>
                <w:sz w:val="18"/>
                <w:szCs w:val="18"/>
              </w:rPr>
              <w:t xml:space="preserve">         </w:t>
            </w: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pPr>
              <w:rPr>
                <w:rFonts w:ascii="Arial" w:eastAsia="Arial" w:hAnsi="Arial" w:cs="Arial"/>
                <w:b/>
                <w:sz w:val="18"/>
                <w:szCs w:val="18"/>
              </w:rPr>
            </w:pPr>
          </w:p>
          <w:p w:rsidR="00D77E4A" w:rsidRDefault="00D77E4A">
            <w:pPr>
              <w:rPr>
                <w:rFonts w:ascii="Arial" w:eastAsia="Arial" w:hAnsi="Arial" w:cs="Arial"/>
                <w:b/>
                <w:sz w:val="18"/>
                <w:szCs w:val="18"/>
              </w:rPr>
            </w:pPr>
          </w:p>
          <w:p w:rsidR="00D77E4A" w:rsidRDefault="00D77E4A">
            <w:pPr>
              <w:rPr>
                <w:rFonts w:ascii="Arial" w:eastAsia="Arial" w:hAnsi="Arial" w:cs="Arial"/>
                <w:b/>
                <w:sz w:val="18"/>
                <w:szCs w:val="18"/>
              </w:rPr>
            </w:pPr>
          </w:p>
          <w:p w:rsidR="00D77E4A" w:rsidRDefault="00D77E4A" w:rsidP="005F0155">
            <w:pPr>
              <w:rPr>
                <w:rFonts w:ascii="Arial" w:eastAsia="Arial" w:hAnsi="Arial" w:cs="Arial"/>
                <w:b/>
                <w:sz w:val="18"/>
                <w:szCs w:val="18"/>
              </w:rPr>
            </w:pPr>
          </w:p>
          <w:p w:rsidR="00D77E4A" w:rsidRDefault="00D77E4A">
            <w:pPr>
              <w:rPr>
                <w:rFonts w:ascii="Arial" w:eastAsia="Arial" w:hAnsi="Arial" w:cs="Arial"/>
                <w:b/>
                <w:sz w:val="18"/>
                <w:szCs w:val="18"/>
              </w:rPr>
            </w:pPr>
          </w:p>
          <w:p w:rsidR="00D77E4A" w:rsidRDefault="00D77E4A">
            <w:pPr>
              <w:rPr>
                <w:rFonts w:ascii="Arial" w:eastAsia="Arial" w:hAnsi="Arial" w:cs="Arial"/>
                <w:b/>
                <w:sz w:val="18"/>
                <w:szCs w:val="18"/>
              </w:rPr>
            </w:pPr>
          </w:p>
          <w:p w:rsidR="00D77E4A" w:rsidRDefault="00D77E4A">
            <w:pPr>
              <w:rPr>
                <w:rFonts w:ascii="Arial" w:eastAsia="Arial" w:hAnsi="Arial" w:cs="Arial"/>
                <w:b/>
                <w:sz w:val="18"/>
                <w:szCs w:val="18"/>
              </w:rPr>
            </w:pPr>
          </w:p>
          <w:p w:rsidR="00D77E4A" w:rsidRDefault="00D77E4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p w:rsidR="004A226A" w:rsidRDefault="004A226A">
            <w:pPr>
              <w:rPr>
                <w:rFonts w:ascii="Arial" w:eastAsia="Arial" w:hAnsi="Arial" w:cs="Arial"/>
                <w:b/>
                <w:sz w:val="18"/>
                <w:szCs w:val="18"/>
              </w:rPr>
            </w:pPr>
          </w:p>
        </w:tc>
        <w:tc>
          <w:tcPr>
            <w:tcW w:w="6900" w:type="dxa"/>
          </w:tcPr>
          <w:p w:rsidR="00802EDD" w:rsidRDefault="00802EDD">
            <w:pPr>
              <w:rPr>
                <w:rFonts w:ascii="Arial" w:eastAsia="Arial" w:hAnsi="Arial" w:cs="Arial"/>
                <w:b/>
                <w:sz w:val="18"/>
                <w:szCs w:val="18"/>
              </w:rPr>
            </w:pPr>
            <w:r>
              <w:rPr>
                <w:rFonts w:ascii="Arial" w:eastAsia="Arial" w:hAnsi="Arial" w:cs="Arial"/>
                <w:b/>
                <w:sz w:val="18"/>
                <w:szCs w:val="18"/>
              </w:rPr>
              <w:lastRenderedPageBreak/>
              <w:t>General discussion to assess children’s prior knowledge</w:t>
            </w:r>
          </w:p>
          <w:p w:rsidR="00802EDD" w:rsidRDefault="00802EDD">
            <w:pPr>
              <w:rPr>
                <w:rFonts w:ascii="Arial" w:eastAsia="Arial" w:hAnsi="Arial" w:cs="Arial"/>
                <w:b/>
                <w:sz w:val="18"/>
                <w:szCs w:val="18"/>
              </w:rPr>
            </w:pPr>
          </w:p>
          <w:p w:rsidR="00802EDD" w:rsidRDefault="00802EDD">
            <w:pPr>
              <w:rPr>
                <w:rFonts w:ascii="Arial" w:eastAsia="Arial" w:hAnsi="Arial" w:cs="Arial"/>
                <w:b/>
                <w:sz w:val="18"/>
                <w:szCs w:val="18"/>
              </w:rPr>
            </w:pPr>
          </w:p>
          <w:p w:rsidR="00802EDD" w:rsidRDefault="00802EDD">
            <w:pPr>
              <w:rPr>
                <w:rFonts w:ascii="Arial" w:eastAsia="Arial" w:hAnsi="Arial" w:cs="Arial"/>
                <w:b/>
                <w:sz w:val="18"/>
                <w:szCs w:val="18"/>
              </w:rPr>
            </w:pPr>
          </w:p>
          <w:p w:rsidR="00E77493" w:rsidRDefault="00802EDD">
            <w:pPr>
              <w:rPr>
                <w:rFonts w:ascii="Arial" w:eastAsia="Arial" w:hAnsi="Arial" w:cs="Arial"/>
                <w:b/>
                <w:sz w:val="18"/>
                <w:szCs w:val="18"/>
              </w:rPr>
            </w:pPr>
            <w:r>
              <w:rPr>
                <w:rFonts w:ascii="Arial" w:eastAsia="Arial" w:hAnsi="Arial" w:cs="Arial"/>
                <w:b/>
                <w:sz w:val="18"/>
                <w:szCs w:val="18"/>
              </w:rPr>
              <w:t>Identify Countries involved in WW2.  Sort events into cause and consequence.  Name key figures and listen to one of the most famous speeches of WW2</w:t>
            </w:r>
          </w:p>
          <w:p w:rsidR="00802EDD" w:rsidRDefault="00802EDD">
            <w:pPr>
              <w:rPr>
                <w:rFonts w:ascii="Arial" w:eastAsia="Arial" w:hAnsi="Arial" w:cs="Arial"/>
                <w:b/>
                <w:sz w:val="18"/>
                <w:szCs w:val="18"/>
              </w:rPr>
            </w:pPr>
          </w:p>
          <w:p w:rsidR="00802EDD" w:rsidRDefault="00802EDD">
            <w:pPr>
              <w:rPr>
                <w:rFonts w:ascii="Arial" w:eastAsia="Arial" w:hAnsi="Arial" w:cs="Arial"/>
                <w:b/>
                <w:sz w:val="18"/>
                <w:szCs w:val="18"/>
              </w:rPr>
            </w:pPr>
          </w:p>
          <w:p w:rsidR="00802EDD" w:rsidRDefault="00802EDD">
            <w:pPr>
              <w:rPr>
                <w:rFonts w:ascii="Arial" w:eastAsia="Arial" w:hAnsi="Arial" w:cs="Arial"/>
                <w:b/>
                <w:sz w:val="18"/>
                <w:szCs w:val="18"/>
              </w:rPr>
            </w:pPr>
            <w:r>
              <w:rPr>
                <w:rFonts w:ascii="Arial" w:eastAsia="Arial" w:hAnsi="Arial" w:cs="Arial"/>
                <w:b/>
                <w:sz w:val="18"/>
                <w:szCs w:val="18"/>
              </w:rPr>
              <w:t xml:space="preserve">Investigate why Americans chose East Anglia for their airbases.  Look at positive and negative effect on the local communities.  </w:t>
            </w:r>
          </w:p>
          <w:p w:rsidR="00802EDD" w:rsidRDefault="00802EDD">
            <w:pPr>
              <w:rPr>
                <w:rFonts w:ascii="Arial" w:eastAsia="Arial" w:hAnsi="Arial" w:cs="Arial"/>
                <w:b/>
                <w:sz w:val="18"/>
                <w:szCs w:val="18"/>
              </w:rPr>
            </w:pPr>
          </w:p>
          <w:p w:rsidR="00802EDD" w:rsidRDefault="00802EDD">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802EDD" w:rsidRDefault="00802EDD">
            <w:pPr>
              <w:rPr>
                <w:rFonts w:ascii="Arial" w:eastAsia="Arial" w:hAnsi="Arial" w:cs="Arial"/>
                <w:b/>
                <w:sz w:val="18"/>
                <w:szCs w:val="18"/>
              </w:rPr>
            </w:pPr>
            <w:r>
              <w:rPr>
                <w:rFonts w:ascii="Arial" w:eastAsia="Arial" w:hAnsi="Arial" w:cs="Arial"/>
                <w:b/>
                <w:sz w:val="18"/>
                <w:szCs w:val="18"/>
              </w:rPr>
              <w:lastRenderedPageBreak/>
              <w:t>Look at location of airbases across the country.  Identify air bases near to Clawton or in the Devon and Cornwall area.  Look at why these airbases were located in these places.</w:t>
            </w:r>
          </w:p>
          <w:p w:rsidR="00802EDD" w:rsidRDefault="00802EDD">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802EDD" w:rsidRDefault="00802EDD">
            <w:pPr>
              <w:rPr>
                <w:rFonts w:ascii="Arial" w:eastAsia="Arial" w:hAnsi="Arial" w:cs="Arial"/>
                <w:b/>
                <w:sz w:val="18"/>
                <w:szCs w:val="18"/>
              </w:rPr>
            </w:pPr>
            <w:r>
              <w:rPr>
                <w:rFonts w:ascii="Arial" w:eastAsia="Arial" w:hAnsi="Arial" w:cs="Arial"/>
                <w:b/>
                <w:sz w:val="18"/>
                <w:szCs w:val="18"/>
              </w:rPr>
              <w:t>Study the designs and structures of the aircraft.  What does this mean for airfields?  How far can these aircraft fly?  Where were the intended targets?</w:t>
            </w:r>
          </w:p>
          <w:p w:rsidR="00802EDD" w:rsidRDefault="00802EDD">
            <w:pPr>
              <w:rPr>
                <w:rFonts w:ascii="Arial" w:eastAsia="Arial" w:hAnsi="Arial" w:cs="Arial"/>
                <w:b/>
                <w:sz w:val="18"/>
                <w:szCs w:val="18"/>
              </w:rPr>
            </w:pPr>
          </w:p>
          <w:p w:rsidR="00802EDD" w:rsidRDefault="00802EDD">
            <w:pPr>
              <w:rPr>
                <w:rFonts w:ascii="Arial" w:eastAsia="Arial" w:hAnsi="Arial" w:cs="Arial"/>
                <w:b/>
                <w:sz w:val="18"/>
                <w:szCs w:val="18"/>
              </w:rPr>
            </w:pPr>
          </w:p>
          <w:p w:rsidR="00802EDD" w:rsidRDefault="00802EDD">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802EDD" w:rsidRDefault="00154FD8">
            <w:pPr>
              <w:rPr>
                <w:rFonts w:ascii="Arial" w:eastAsia="Arial" w:hAnsi="Arial" w:cs="Arial"/>
                <w:b/>
                <w:sz w:val="18"/>
                <w:szCs w:val="18"/>
              </w:rPr>
            </w:pPr>
            <w:r>
              <w:rPr>
                <w:rFonts w:ascii="Arial" w:eastAsia="Arial" w:hAnsi="Arial" w:cs="Arial"/>
                <w:b/>
                <w:sz w:val="18"/>
                <w:szCs w:val="18"/>
              </w:rPr>
              <w:t>In</w:t>
            </w:r>
            <w:r w:rsidR="00802EDD">
              <w:rPr>
                <w:rFonts w:ascii="Arial" w:eastAsia="Arial" w:hAnsi="Arial" w:cs="Arial"/>
                <w:b/>
                <w:sz w:val="18"/>
                <w:szCs w:val="18"/>
              </w:rPr>
              <w:t xml:space="preserve">vestigate the impact of American soldiers on the local communities – dances, products no longer available to </w:t>
            </w:r>
            <w:r>
              <w:rPr>
                <w:rFonts w:ascii="Arial" w:eastAsia="Arial" w:hAnsi="Arial" w:cs="Arial"/>
                <w:b/>
                <w:sz w:val="18"/>
                <w:szCs w:val="18"/>
              </w:rPr>
              <w:t>English people.  Create an argument to indicate which changes were most log lasting.</w:t>
            </w: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154FD8" w:rsidRDefault="00154FD8">
            <w:pPr>
              <w:rPr>
                <w:rFonts w:ascii="Arial" w:eastAsia="Arial" w:hAnsi="Arial" w:cs="Arial"/>
                <w:b/>
                <w:sz w:val="18"/>
                <w:szCs w:val="18"/>
              </w:rPr>
            </w:pPr>
          </w:p>
          <w:p w:rsidR="00B411AC" w:rsidRDefault="00B411AC">
            <w:pPr>
              <w:rPr>
                <w:rFonts w:ascii="Arial" w:eastAsia="Arial" w:hAnsi="Arial" w:cs="Arial"/>
                <w:b/>
                <w:sz w:val="18"/>
                <w:szCs w:val="18"/>
              </w:rPr>
            </w:pPr>
          </w:p>
          <w:p w:rsidR="00B411AC" w:rsidRDefault="00B411AC">
            <w:pPr>
              <w:rPr>
                <w:rFonts w:ascii="Arial" w:eastAsia="Arial" w:hAnsi="Arial" w:cs="Arial"/>
                <w:b/>
                <w:sz w:val="18"/>
                <w:szCs w:val="18"/>
              </w:rPr>
            </w:pPr>
          </w:p>
          <w:p w:rsidR="00154FD8" w:rsidRDefault="00154FD8">
            <w:pPr>
              <w:rPr>
                <w:rFonts w:ascii="Arial" w:eastAsia="Arial" w:hAnsi="Arial" w:cs="Arial"/>
                <w:b/>
                <w:sz w:val="18"/>
                <w:szCs w:val="18"/>
              </w:rPr>
            </w:pPr>
            <w:r>
              <w:rPr>
                <w:rFonts w:ascii="Arial" w:eastAsia="Arial" w:hAnsi="Arial" w:cs="Arial"/>
                <w:b/>
                <w:sz w:val="18"/>
                <w:szCs w:val="18"/>
              </w:rPr>
              <w:t>Look at Ipswich memorial sculpture.  What does it commemorate?  List ways in which service men and women are remembered.  Design own memorial.</w:t>
            </w:r>
          </w:p>
          <w:p w:rsidR="00E77493" w:rsidRDefault="00E77493">
            <w:pPr>
              <w:rPr>
                <w:rFonts w:ascii="Arial" w:eastAsia="Arial" w:hAnsi="Arial" w:cs="Arial"/>
                <w:b/>
                <w:sz w:val="18"/>
                <w:szCs w:val="18"/>
              </w:rPr>
            </w:pPr>
          </w:p>
          <w:p w:rsidR="00E77493" w:rsidRDefault="00E77493">
            <w:pPr>
              <w:rPr>
                <w:rFonts w:ascii="Arial" w:eastAsia="Arial" w:hAnsi="Arial" w:cs="Arial"/>
                <w:b/>
                <w:sz w:val="18"/>
                <w:szCs w:val="18"/>
              </w:rPr>
            </w:pPr>
          </w:p>
          <w:p w:rsidR="00E77493" w:rsidRDefault="00E77493">
            <w:pPr>
              <w:rPr>
                <w:rFonts w:ascii="Arial" w:eastAsia="Arial" w:hAnsi="Arial" w:cs="Arial"/>
                <w:b/>
                <w:sz w:val="18"/>
                <w:szCs w:val="18"/>
              </w:rPr>
            </w:pPr>
          </w:p>
          <w:p w:rsidR="00E77493" w:rsidRDefault="00E77493">
            <w:pPr>
              <w:rPr>
                <w:rFonts w:ascii="Arial" w:eastAsia="Arial" w:hAnsi="Arial" w:cs="Arial"/>
                <w:b/>
                <w:sz w:val="18"/>
                <w:szCs w:val="18"/>
              </w:rPr>
            </w:pPr>
          </w:p>
          <w:p w:rsidR="00E77493" w:rsidRDefault="00E77493">
            <w:pPr>
              <w:rPr>
                <w:rFonts w:ascii="Arial" w:eastAsia="Arial" w:hAnsi="Arial" w:cs="Arial"/>
                <w:b/>
                <w:sz w:val="18"/>
                <w:szCs w:val="18"/>
              </w:rPr>
            </w:pPr>
          </w:p>
          <w:p w:rsidR="00E77493" w:rsidRDefault="00E77493">
            <w:pPr>
              <w:rPr>
                <w:rFonts w:ascii="Arial" w:eastAsia="Arial" w:hAnsi="Arial" w:cs="Arial"/>
                <w:b/>
                <w:sz w:val="18"/>
                <w:szCs w:val="18"/>
              </w:rPr>
            </w:pPr>
          </w:p>
          <w:p w:rsidR="00E77493" w:rsidRDefault="00E77493">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pPr>
              <w:rPr>
                <w:rFonts w:ascii="Arial" w:eastAsia="Arial" w:hAnsi="Arial" w:cs="Arial"/>
                <w:b/>
                <w:sz w:val="18"/>
                <w:szCs w:val="18"/>
              </w:rPr>
            </w:pPr>
          </w:p>
          <w:p w:rsidR="00FC784F" w:rsidRDefault="00FC784F" w:rsidP="005F0155">
            <w:pPr>
              <w:rPr>
                <w:rFonts w:ascii="Arial" w:eastAsia="Arial" w:hAnsi="Arial" w:cs="Arial"/>
                <w:b/>
                <w:sz w:val="18"/>
                <w:szCs w:val="18"/>
              </w:rPr>
            </w:pPr>
          </w:p>
        </w:tc>
        <w:tc>
          <w:tcPr>
            <w:tcW w:w="1860" w:type="dxa"/>
          </w:tcPr>
          <w:p w:rsidR="00FC432F" w:rsidRDefault="00154FD8" w:rsidP="009042EC">
            <w:pPr>
              <w:rPr>
                <w:rFonts w:ascii="Arial" w:eastAsia="Arial" w:hAnsi="Arial" w:cs="Arial"/>
                <w:b/>
                <w:sz w:val="18"/>
                <w:szCs w:val="18"/>
              </w:rPr>
            </w:pPr>
            <w:r>
              <w:rPr>
                <w:rFonts w:ascii="Arial" w:eastAsia="Arial" w:hAnsi="Arial" w:cs="Arial"/>
                <w:b/>
                <w:sz w:val="18"/>
                <w:szCs w:val="18"/>
              </w:rPr>
              <w:lastRenderedPageBreak/>
              <w:t>Socrative questionnaire</w:t>
            </w: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r>
              <w:rPr>
                <w:rFonts w:ascii="Arial" w:eastAsia="Arial" w:hAnsi="Arial" w:cs="Arial"/>
                <w:b/>
                <w:sz w:val="18"/>
                <w:szCs w:val="18"/>
              </w:rPr>
              <w:t>Discussion and observation of maps</w:t>
            </w: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r>
              <w:rPr>
                <w:rFonts w:ascii="Arial" w:eastAsia="Arial" w:hAnsi="Arial" w:cs="Arial"/>
                <w:b/>
                <w:sz w:val="18"/>
                <w:szCs w:val="18"/>
              </w:rPr>
              <w:t>Can children find East Anglia on a map?  Can they recognise and discuss the positives and negatives for the area?</w:t>
            </w: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r>
              <w:rPr>
                <w:rFonts w:ascii="Arial" w:eastAsia="Arial" w:hAnsi="Arial" w:cs="Arial"/>
                <w:b/>
                <w:sz w:val="18"/>
                <w:szCs w:val="18"/>
              </w:rPr>
              <w:lastRenderedPageBreak/>
              <w:t>Are children able to uses resources, research engines, maps to find local airbases?</w:t>
            </w: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r>
              <w:rPr>
                <w:rFonts w:ascii="Arial" w:eastAsia="Arial" w:hAnsi="Arial" w:cs="Arial"/>
                <w:b/>
                <w:sz w:val="18"/>
                <w:szCs w:val="18"/>
              </w:rPr>
              <w:t>Can children link the idea of the size of the airplane, distance it can fly with the runways, airfields etc</w:t>
            </w: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r>
              <w:rPr>
                <w:rFonts w:ascii="Arial" w:eastAsia="Arial" w:hAnsi="Arial" w:cs="Arial"/>
                <w:b/>
                <w:sz w:val="18"/>
                <w:szCs w:val="18"/>
              </w:rPr>
              <w:t>Can children recognise how local communities were altered by the arrival of friendly invaders?</w:t>
            </w: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B411AC" w:rsidP="009042EC">
            <w:pPr>
              <w:rPr>
                <w:rFonts w:ascii="Arial" w:eastAsia="Arial" w:hAnsi="Arial" w:cs="Arial"/>
                <w:b/>
                <w:sz w:val="18"/>
                <w:szCs w:val="18"/>
              </w:rPr>
            </w:pPr>
            <w:r>
              <w:rPr>
                <w:rFonts w:ascii="Arial" w:eastAsia="Arial" w:hAnsi="Arial" w:cs="Arial"/>
                <w:b/>
                <w:sz w:val="18"/>
                <w:szCs w:val="18"/>
              </w:rPr>
              <w:t>Do children understand the importance of Remembrance Day and do they understand that it is now to commemorate all who have died in combat not just those in WW1 or WW2?</w:t>
            </w:r>
          </w:p>
          <w:p w:rsidR="00B411AC" w:rsidRDefault="00B411AC" w:rsidP="009042EC">
            <w:pPr>
              <w:rPr>
                <w:rFonts w:ascii="Arial" w:eastAsia="Arial" w:hAnsi="Arial" w:cs="Arial"/>
                <w:b/>
                <w:sz w:val="18"/>
                <w:szCs w:val="18"/>
              </w:rPr>
            </w:pPr>
          </w:p>
          <w:p w:rsidR="00B411AC" w:rsidRDefault="00B411AC" w:rsidP="009042EC">
            <w:pPr>
              <w:rPr>
                <w:rFonts w:ascii="Arial" w:eastAsia="Arial" w:hAnsi="Arial" w:cs="Arial"/>
                <w:b/>
                <w:sz w:val="18"/>
                <w:szCs w:val="18"/>
              </w:rPr>
            </w:pPr>
            <w:r>
              <w:rPr>
                <w:rFonts w:ascii="Arial" w:eastAsia="Arial" w:hAnsi="Arial" w:cs="Arial"/>
                <w:b/>
                <w:sz w:val="18"/>
                <w:szCs w:val="18"/>
              </w:rPr>
              <w:t>Socrative questionnaire</w:t>
            </w: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p w:rsidR="00154FD8" w:rsidRDefault="00154FD8" w:rsidP="009042EC">
            <w:pPr>
              <w:rPr>
                <w:rFonts w:ascii="Arial" w:eastAsia="Arial" w:hAnsi="Arial" w:cs="Arial"/>
                <w:b/>
                <w:sz w:val="18"/>
                <w:szCs w:val="18"/>
              </w:rPr>
            </w:pPr>
          </w:p>
        </w:tc>
      </w:tr>
    </w:tbl>
    <w:p w:rsidR="00593203" w:rsidRDefault="00593203">
      <w:pPr>
        <w:rPr>
          <w:rFonts w:ascii="Arial" w:eastAsia="Arial" w:hAnsi="Arial" w:cs="Arial"/>
        </w:rPr>
      </w:pPr>
      <w:bookmarkStart w:id="1" w:name="_heading=h.gjdgxs" w:colFirst="0" w:colLast="0"/>
      <w:bookmarkEnd w:id="1"/>
    </w:p>
    <w:sectPr w:rsidR="00593203">
      <w:headerReference w:type="default" r:id="rId8"/>
      <w:footerReference w:type="default" r:id="rId9"/>
      <w:pgSz w:w="16838" w:h="11906" w:orient="landscape"/>
      <w:pgMar w:top="720" w:right="720" w:bottom="142" w:left="72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B24" w:rsidRDefault="00942B24">
      <w:pPr>
        <w:spacing w:after="0" w:line="240" w:lineRule="auto"/>
      </w:pPr>
      <w:r>
        <w:separator/>
      </w:r>
    </w:p>
  </w:endnote>
  <w:endnote w:type="continuationSeparator" w:id="0">
    <w:p w:rsidR="00942B24" w:rsidRDefault="0094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03" w:rsidRDefault="00526918">
    <w:pPr>
      <w:jc w:val="right"/>
    </w:pPr>
    <w:r>
      <w:rPr>
        <w:rFonts w:ascii="Arial" w:eastAsia="Arial" w:hAnsi="Arial" w:cs="Arial"/>
        <w:b/>
        <w:sz w:val="16"/>
        <w:szCs w:val="16"/>
      </w:rPr>
      <w:fldChar w:fldCharType="begin"/>
    </w:r>
    <w:r>
      <w:rPr>
        <w:rFonts w:ascii="Arial" w:eastAsia="Arial" w:hAnsi="Arial" w:cs="Arial"/>
        <w:b/>
        <w:sz w:val="16"/>
        <w:szCs w:val="16"/>
      </w:rPr>
      <w:instrText>PAGE</w:instrText>
    </w:r>
    <w:r>
      <w:rPr>
        <w:rFonts w:ascii="Arial" w:eastAsia="Arial" w:hAnsi="Arial" w:cs="Arial"/>
        <w:b/>
        <w:sz w:val="16"/>
        <w:szCs w:val="16"/>
      </w:rPr>
      <w:fldChar w:fldCharType="separate"/>
    </w:r>
    <w:r w:rsidR="007C69C3">
      <w:rPr>
        <w:rFonts w:ascii="Arial" w:eastAsia="Arial" w:hAnsi="Arial" w:cs="Arial"/>
        <w:b/>
        <w:noProof/>
        <w:sz w:val="16"/>
        <w:szCs w:val="16"/>
      </w:rPr>
      <w:t>1</w:t>
    </w:r>
    <w:r>
      <w:rPr>
        <w:rFonts w:ascii="Arial" w:eastAsia="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B24" w:rsidRDefault="00942B24">
      <w:pPr>
        <w:spacing w:after="0" w:line="240" w:lineRule="auto"/>
      </w:pPr>
      <w:r>
        <w:separator/>
      </w:r>
    </w:p>
  </w:footnote>
  <w:footnote w:type="continuationSeparator" w:id="0">
    <w:p w:rsidR="00942B24" w:rsidRDefault="00942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03" w:rsidRDefault="00526918">
    <w:pPr>
      <w:widowControl w:val="0"/>
      <w:spacing w:after="0" w:line="276" w:lineRule="auto"/>
      <w:jc w:val="center"/>
      <w:rPr>
        <w:rFonts w:ascii="Nunito" w:eastAsia="Nunito" w:hAnsi="Nunito" w:cs="Nunito"/>
        <w:b/>
        <w:color w:val="0000FF"/>
        <w:sz w:val="28"/>
        <w:szCs w:val="28"/>
      </w:rPr>
    </w:pPr>
    <w:r>
      <w:rPr>
        <w:rFonts w:ascii="Nunito" w:eastAsia="Nunito" w:hAnsi="Nunito" w:cs="Nunito"/>
        <w:b/>
        <w:noProof/>
        <w:color w:val="0000FF"/>
        <w:sz w:val="28"/>
        <w:szCs w:val="28"/>
      </w:rPr>
      <w:drawing>
        <wp:anchor distT="0" distB="0" distL="114300" distR="114300" simplePos="0" relativeHeight="251658240" behindDoc="0" locked="0" layoutInCell="1" hidden="0" allowOverlap="1">
          <wp:simplePos x="0" y="0"/>
          <wp:positionH relativeFrom="page">
            <wp:posOffset>9610725</wp:posOffset>
          </wp:positionH>
          <wp:positionV relativeFrom="page">
            <wp:posOffset>265113</wp:posOffset>
          </wp:positionV>
          <wp:extent cx="671513" cy="641668"/>
          <wp:effectExtent l="0" t="0" r="0" b="0"/>
          <wp:wrapSquare wrapText="bothSides" distT="0" distB="0" distL="114300" distR="114300"/>
          <wp:docPr id="11" name="image2.png" descr="https://lh4.googleusercontent.com/LPjOic9_R3E3OzPS-FT7LvGy0Q0zHDzK7AoTkgdj104pa7N82X53lPrggMR0FMreOjMc-Kd6XM5w5bLNsbJXRoQQWqDMOgPQ_Bbl-LF5pB2JWXB54f8ppqqZc3oqcro0Xuv3s-jTXQgYcwDz5V1y"/>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LPjOic9_R3E3OzPS-FT7LvGy0Q0zHDzK7AoTkgdj104pa7N82X53lPrggMR0FMreOjMc-Kd6XM5w5bLNsbJXRoQQWqDMOgPQ_Bbl-LF5pB2JWXB54f8ppqqZc3oqcro0Xuv3s-jTXQgYcwDz5V1y"/>
                  <pic:cNvPicPr preferRelativeResize="0"/>
                </pic:nvPicPr>
                <pic:blipFill>
                  <a:blip r:embed="rId1"/>
                  <a:srcRect/>
                  <a:stretch>
                    <a:fillRect/>
                  </a:stretch>
                </pic:blipFill>
                <pic:spPr>
                  <a:xfrm>
                    <a:off x="0" y="0"/>
                    <a:ext cx="671513" cy="641668"/>
                  </a:xfrm>
                  <a:prstGeom prst="rect">
                    <a:avLst/>
                  </a:prstGeom>
                  <a:ln/>
                </pic:spPr>
              </pic:pic>
            </a:graphicData>
          </a:graphic>
        </wp:anchor>
      </w:drawing>
    </w:r>
  </w:p>
  <w:p w:rsidR="00593203" w:rsidRDefault="00BB3CD3">
    <w:pPr>
      <w:widowControl w:val="0"/>
      <w:spacing w:after="0" w:line="276" w:lineRule="auto"/>
      <w:rPr>
        <w:rFonts w:ascii="Nunito" w:eastAsia="Nunito" w:hAnsi="Nunito" w:cs="Nunito"/>
        <w:b/>
        <w:color w:val="0000FF"/>
        <w:sz w:val="24"/>
        <w:szCs w:val="24"/>
      </w:rPr>
    </w:pPr>
    <w:r>
      <w:rPr>
        <w:rFonts w:ascii="Nunito" w:eastAsia="Nunito" w:hAnsi="Nunito" w:cs="Nunito"/>
        <w:b/>
        <w:color w:val="0000FF"/>
        <w:sz w:val="24"/>
        <w:szCs w:val="24"/>
      </w:rPr>
      <w:t>Year 5 and 6 Badger Class</w:t>
    </w:r>
  </w:p>
  <w:p w:rsidR="00593203" w:rsidRDefault="00EF00B3">
    <w:pPr>
      <w:widowControl w:val="0"/>
      <w:spacing w:after="0" w:line="276" w:lineRule="auto"/>
    </w:pPr>
    <w:r>
      <w:rPr>
        <w:rFonts w:ascii="Nunito" w:eastAsia="Nunito" w:hAnsi="Nunito" w:cs="Nunito"/>
        <w:b/>
        <w:color w:val="0000FF"/>
        <w:sz w:val="24"/>
        <w:szCs w:val="24"/>
      </w:rPr>
      <w:t>Autumn A</w:t>
    </w:r>
    <w:r w:rsidR="00526918">
      <w:rPr>
        <w:rFonts w:ascii="Nunito" w:eastAsia="Nunito" w:hAnsi="Nunito" w:cs="Nunito"/>
        <w:b/>
        <w:color w:val="0000FF"/>
        <w:sz w:val="24"/>
        <w:szCs w:val="24"/>
      </w:rPr>
      <w:t xml:space="preserve">  </w:t>
    </w:r>
    <w:r w:rsidR="00526918">
      <w:rPr>
        <w:rFonts w:ascii="Nunito" w:eastAsia="Nunito" w:hAnsi="Nunito" w:cs="Nunito"/>
        <w:b/>
        <w:color w:val="0000FF"/>
        <w:sz w:val="28"/>
        <w:szCs w:val="28"/>
      </w:rPr>
      <w:t xml:space="preserve">     </w:t>
    </w:r>
  </w:p>
  <w:p w:rsidR="00593203" w:rsidRDefault="0059320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0DB"/>
    <w:multiLevelType w:val="multilevel"/>
    <w:tmpl w:val="1D243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03"/>
    <w:rsid w:val="0003682C"/>
    <w:rsid w:val="000C6598"/>
    <w:rsid w:val="001263F0"/>
    <w:rsid w:val="00154FD8"/>
    <w:rsid w:val="002E2C1A"/>
    <w:rsid w:val="00496893"/>
    <w:rsid w:val="004A226A"/>
    <w:rsid w:val="00526918"/>
    <w:rsid w:val="00593203"/>
    <w:rsid w:val="005F0155"/>
    <w:rsid w:val="00713018"/>
    <w:rsid w:val="00760909"/>
    <w:rsid w:val="00766A12"/>
    <w:rsid w:val="00774A86"/>
    <w:rsid w:val="007C69C3"/>
    <w:rsid w:val="00802EDD"/>
    <w:rsid w:val="0085708B"/>
    <w:rsid w:val="00891FA0"/>
    <w:rsid w:val="009022DC"/>
    <w:rsid w:val="00903D9D"/>
    <w:rsid w:val="009042EC"/>
    <w:rsid w:val="00942B24"/>
    <w:rsid w:val="00996679"/>
    <w:rsid w:val="00B411AC"/>
    <w:rsid w:val="00B74AD5"/>
    <w:rsid w:val="00BB3CD3"/>
    <w:rsid w:val="00BC4FEE"/>
    <w:rsid w:val="00BE2FCC"/>
    <w:rsid w:val="00C6426A"/>
    <w:rsid w:val="00C87B3B"/>
    <w:rsid w:val="00CF5E18"/>
    <w:rsid w:val="00D77E4A"/>
    <w:rsid w:val="00D86A05"/>
    <w:rsid w:val="00DE3960"/>
    <w:rsid w:val="00E77493"/>
    <w:rsid w:val="00EF00B3"/>
    <w:rsid w:val="00FC432F"/>
    <w:rsid w:val="00FC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916EB-CBE5-4D78-B980-7D3273AB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65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F66"/>
    <w:rPr>
      <w:rFonts w:ascii="Tahoma" w:hAnsi="Tahoma" w:cs="Tahoma"/>
      <w:sz w:val="16"/>
      <w:szCs w:val="16"/>
    </w:rPr>
  </w:style>
  <w:style w:type="paragraph" w:styleId="Header">
    <w:name w:val="header"/>
    <w:basedOn w:val="Normal"/>
    <w:link w:val="HeaderChar"/>
    <w:uiPriority w:val="99"/>
    <w:unhideWhenUsed/>
    <w:rsid w:val="00317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119"/>
  </w:style>
  <w:style w:type="paragraph" w:styleId="Footer">
    <w:name w:val="footer"/>
    <w:basedOn w:val="Normal"/>
    <w:link w:val="FooterChar"/>
    <w:uiPriority w:val="99"/>
    <w:unhideWhenUsed/>
    <w:rsid w:val="00317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119"/>
  </w:style>
  <w:style w:type="table" w:styleId="TableGrid">
    <w:name w:val="Table Grid"/>
    <w:basedOn w:val="TableNormal"/>
    <w:uiPriority w:val="59"/>
    <w:rsid w:val="00317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B5D"/>
    <w:pPr>
      <w:ind w:left="720"/>
      <w:contextualSpacing/>
    </w:p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bbKgSO0mOOGuuw+NpfUd2PLQw==">CgMxLjAyCGguZ2pkZ3hzOAByITFvY0x5ak5xa0x6MVFKbldlOS1OYzlCLW5oWmR0a3ZwUA==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AlumnisMAT</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Maryl Steyn</cp:lastModifiedBy>
  <cp:revision>2</cp:revision>
  <cp:lastPrinted>2023-07-14T13:10:00Z</cp:lastPrinted>
  <dcterms:created xsi:type="dcterms:W3CDTF">2024-12-01T08:07:00Z</dcterms:created>
  <dcterms:modified xsi:type="dcterms:W3CDTF">2024-12-01T08:07:00Z</dcterms:modified>
</cp:coreProperties>
</file>